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6E530" w14:textId="77777777" w:rsidR="002A15FC" w:rsidRPr="00C11B61" w:rsidRDefault="002A15FC" w:rsidP="00755991">
      <w:pPr>
        <w:pStyle w:val="Titlu"/>
        <w:spacing w:line="276" w:lineRule="auto"/>
        <w:rPr>
          <w:sz w:val="24"/>
          <w:szCs w:val="24"/>
        </w:rPr>
      </w:pPr>
    </w:p>
    <w:p w14:paraId="5FDF57FC" w14:textId="668276DD" w:rsidR="009C3915" w:rsidRPr="00C11B61" w:rsidRDefault="00000000" w:rsidP="00755991">
      <w:pPr>
        <w:pStyle w:val="Titlu"/>
        <w:spacing w:line="276" w:lineRule="auto"/>
        <w:rPr>
          <w:sz w:val="28"/>
          <w:szCs w:val="28"/>
        </w:rPr>
      </w:pPr>
      <w:r w:rsidRPr="00C11B61">
        <w:rPr>
          <w:sz w:val="28"/>
          <w:szCs w:val="28"/>
        </w:rPr>
        <w:t>ANUNŢ</w:t>
      </w:r>
      <w:r w:rsidRPr="00C11B61">
        <w:rPr>
          <w:spacing w:val="-9"/>
          <w:sz w:val="28"/>
          <w:szCs w:val="28"/>
        </w:rPr>
        <w:t xml:space="preserve"> </w:t>
      </w:r>
      <w:r w:rsidRPr="00C11B61">
        <w:rPr>
          <w:sz w:val="28"/>
          <w:szCs w:val="28"/>
        </w:rPr>
        <w:t>DE</w:t>
      </w:r>
      <w:r w:rsidRPr="00C11B61">
        <w:rPr>
          <w:spacing w:val="-11"/>
          <w:sz w:val="28"/>
          <w:szCs w:val="28"/>
        </w:rPr>
        <w:t xml:space="preserve"> </w:t>
      </w:r>
      <w:r w:rsidRPr="00C11B61">
        <w:rPr>
          <w:sz w:val="28"/>
          <w:szCs w:val="28"/>
        </w:rPr>
        <w:t>SELECŢIE</w:t>
      </w:r>
      <w:r w:rsidRPr="00C11B61">
        <w:rPr>
          <w:spacing w:val="-9"/>
          <w:sz w:val="28"/>
          <w:szCs w:val="28"/>
        </w:rPr>
        <w:t xml:space="preserve"> </w:t>
      </w:r>
      <w:r w:rsidRPr="00C11B61">
        <w:rPr>
          <w:spacing w:val="-2"/>
          <w:sz w:val="28"/>
          <w:szCs w:val="28"/>
        </w:rPr>
        <w:t>PARTENER</w:t>
      </w:r>
    </w:p>
    <w:p w14:paraId="2FA4690A" w14:textId="5E88E4FF" w:rsidR="008F4E05" w:rsidRDefault="00000000" w:rsidP="008F4E05">
      <w:pPr>
        <w:spacing w:before="117" w:line="276" w:lineRule="auto"/>
        <w:ind w:left="720" w:right="360" w:firstLine="812"/>
        <w:jc w:val="both"/>
        <w:rPr>
          <w:sz w:val="24"/>
          <w:szCs w:val="24"/>
        </w:rPr>
      </w:pPr>
      <w:r w:rsidRPr="008F4E05">
        <w:rPr>
          <w:bCs/>
          <w:sz w:val="24"/>
          <w:szCs w:val="24"/>
        </w:rPr>
        <w:t>în</w:t>
      </w:r>
      <w:r w:rsidRPr="008F4E05">
        <w:rPr>
          <w:bCs/>
          <w:spacing w:val="-6"/>
          <w:sz w:val="24"/>
          <w:szCs w:val="24"/>
        </w:rPr>
        <w:t xml:space="preserve"> </w:t>
      </w:r>
      <w:r w:rsidRPr="008F4E05">
        <w:rPr>
          <w:bCs/>
          <w:sz w:val="24"/>
          <w:szCs w:val="24"/>
        </w:rPr>
        <w:t>cadrul</w:t>
      </w:r>
      <w:r w:rsidRPr="00C11B61">
        <w:rPr>
          <w:b/>
          <w:spacing w:val="-7"/>
          <w:sz w:val="24"/>
          <w:szCs w:val="24"/>
        </w:rPr>
        <w:t xml:space="preserve"> </w:t>
      </w:r>
      <w:r w:rsidRPr="00C11B61">
        <w:rPr>
          <w:b/>
          <w:sz w:val="24"/>
          <w:szCs w:val="24"/>
        </w:rPr>
        <w:t>Programul</w:t>
      </w:r>
      <w:r w:rsidRPr="00C11B61">
        <w:rPr>
          <w:b/>
          <w:spacing w:val="-7"/>
          <w:sz w:val="24"/>
          <w:szCs w:val="24"/>
        </w:rPr>
        <w:t xml:space="preserve"> </w:t>
      </w:r>
      <w:r w:rsidRPr="00C11B61">
        <w:rPr>
          <w:b/>
          <w:sz w:val="24"/>
          <w:szCs w:val="24"/>
        </w:rPr>
        <w:t>Incluziune</w:t>
      </w:r>
      <w:r w:rsidRPr="00C11B61">
        <w:rPr>
          <w:b/>
          <w:spacing w:val="-8"/>
          <w:sz w:val="24"/>
          <w:szCs w:val="24"/>
        </w:rPr>
        <w:t xml:space="preserve"> </w:t>
      </w:r>
      <w:proofErr w:type="spellStart"/>
      <w:r w:rsidRPr="00C11B61">
        <w:rPr>
          <w:b/>
          <w:sz w:val="24"/>
          <w:szCs w:val="24"/>
        </w:rPr>
        <w:t>şi</w:t>
      </w:r>
      <w:proofErr w:type="spellEnd"/>
      <w:r w:rsidRPr="00C11B61">
        <w:rPr>
          <w:b/>
          <w:spacing w:val="-7"/>
          <w:sz w:val="24"/>
          <w:szCs w:val="24"/>
        </w:rPr>
        <w:t xml:space="preserve"> </w:t>
      </w:r>
      <w:r w:rsidRPr="00C11B61">
        <w:rPr>
          <w:b/>
          <w:sz w:val="24"/>
          <w:szCs w:val="24"/>
        </w:rPr>
        <w:t>Demnitate</w:t>
      </w:r>
      <w:r w:rsidRPr="00C11B61">
        <w:rPr>
          <w:b/>
          <w:spacing w:val="-8"/>
          <w:sz w:val="24"/>
          <w:szCs w:val="24"/>
        </w:rPr>
        <w:t xml:space="preserve"> </w:t>
      </w:r>
      <w:r w:rsidRPr="00C11B61">
        <w:rPr>
          <w:b/>
          <w:sz w:val="24"/>
          <w:szCs w:val="24"/>
        </w:rPr>
        <w:t xml:space="preserve">Socială </w:t>
      </w:r>
      <w:r w:rsidR="00CA6D86" w:rsidRPr="00C11B61">
        <w:rPr>
          <w:b/>
          <w:sz w:val="24"/>
          <w:szCs w:val="24"/>
        </w:rPr>
        <w:t>(</w:t>
      </w:r>
      <w:r w:rsidRPr="00C11B61">
        <w:rPr>
          <w:b/>
          <w:sz w:val="24"/>
          <w:szCs w:val="24"/>
        </w:rPr>
        <w:t xml:space="preserve">PIDS) 2021 </w:t>
      </w:r>
      <w:r w:rsidR="00CA6D86" w:rsidRPr="00C11B61">
        <w:rPr>
          <w:b/>
          <w:sz w:val="24"/>
          <w:szCs w:val="24"/>
        </w:rPr>
        <w:t>–</w:t>
      </w:r>
      <w:r w:rsidRPr="00C11B61">
        <w:rPr>
          <w:b/>
          <w:sz w:val="24"/>
          <w:szCs w:val="24"/>
        </w:rPr>
        <w:t xml:space="preserve"> 2027</w:t>
      </w:r>
      <w:r w:rsidR="00CA6D86" w:rsidRPr="00C11B61">
        <w:rPr>
          <w:b/>
          <w:sz w:val="24"/>
          <w:szCs w:val="24"/>
        </w:rPr>
        <w:t>,</w:t>
      </w:r>
      <w:r w:rsidR="00CA6D86" w:rsidRPr="00C11B61">
        <w:rPr>
          <w:sz w:val="24"/>
          <w:szCs w:val="24"/>
        </w:rPr>
        <w:t xml:space="preserve"> Programul</w:t>
      </w:r>
      <w:r w:rsidR="00CA6D86" w:rsidRPr="00C11B61">
        <w:rPr>
          <w:spacing w:val="-4"/>
          <w:sz w:val="24"/>
          <w:szCs w:val="24"/>
        </w:rPr>
        <w:t xml:space="preserve"> </w:t>
      </w:r>
      <w:r w:rsidR="00CA6D86" w:rsidRPr="00C11B61">
        <w:rPr>
          <w:sz w:val="24"/>
          <w:szCs w:val="24"/>
        </w:rPr>
        <w:t>Incluziune</w:t>
      </w:r>
      <w:r w:rsidR="00CA6D86" w:rsidRPr="00C11B61">
        <w:rPr>
          <w:spacing w:val="-6"/>
          <w:sz w:val="24"/>
          <w:szCs w:val="24"/>
        </w:rPr>
        <w:t xml:space="preserve"> </w:t>
      </w:r>
      <w:r w:rsidR="00CA6D86" w:rsidRPr="00C11B61">
        <w:rPr>
          <w:sz w:val="24"/>
          <w:szCs w:val="24"/>
        </w:rPr>
        <w:t>și</w:t>
      </w:r>
      <w:r w:rsidR="00CA6D86" w:rsidRPr="00C11B61">
        <w:rPr>
          <w:spacing w:val="-6"/>
          <w:sz w:val="24"/>
          <w:szCs w:val="24"/>
        </w:rPr>
        <w:t xml:space="preserve"> </w:t>
      </w:r>
      <w:r w:rsidR="00CA6D86" w:rsidRPr="00C11B61">
        <w:rPr>
          <w:sz w:val="24"/>
          <w:szCs w:val="24"/>
        </w:rPr>
        <w:t>Demnitate</w:t>
      </w:r>
      <w:r w:rsidR="00CA6D86" w:rsidRPr="00C11B61">
        <w:rPr>
          <w:spacing w:val="-7"/>
          <w:sz w:val="24"/>
          <w:szCs w:val="24"/>
        </w:rPr>
        <w:t xml:space="preserve"> </w:t>
      </w:r>
      <w:r w:rsidR="00CA6D86" w:rsidRPr="00C11B61">
        <w:rPr>
          <w:sz w:val="24"/>
          <w:szCs w:val="24"/>
        </w:rPr>
        <w:t>Socială</w:t>
      </w:r>
      <w:r w:rsidR="00CA6D86" w:rsidRPr="00C11B61">
        <w:rPr>
          <w:spacing w:val="-7"/>
          <w:sz w:val="24"/>
          <w:szCs w:val="24"/>
        </w:rPr>
        <w:t xml:space="preserve"> </w:t>
      </w:r>
      <w:r w:rsidR="00CA6D86" w:rsidRPr="00C11B61">
        <w:rPr>
          <w:sz w:val="24"/>
          <w:szCs w:val="24"/>
        </w:rPr>
        <w:t>2021-2027</w:t>
      </w:r>
      <w:r w:rsidR="008F4E05">
        <w:rPr>
          <w:sz w:val="24"/>
          <w:szCs w:val="24"/>
        </w:rPr>
        <w:t>,</w:t>
      </w:r>
      <w:r w:rsidR="00CA6D86" w:rsidRPr="00C11B61">
        <w:rPr>
          <w:sz w:val="24"/>
          <w:szCs w:val="24"/>
        </w:rPr>
        <w:t xml:space="preserve"> </w:t>
      </w:r>
      <w:r w:rsidR="00AF4367" w:rsidRPr="00C11B61">
        <w:rPr>
          <w:sz w:val="24"/>
          <w:szCs w:val="24"/>
        </w:rPr>
        <w:t>P</w:t>
      </w:r>
      <w:r w:rsidR="00CA6D86" w:rsidRPr="00C11B61">
        <w:rPr>
          <w:sz w:val="24"/>
          <w:szCs w:val="24"/>
        </w:rPr>
        <w:t>rioritate: P06.</w:t>
      </w:r>
      <w:r w:rsidR="008F4E05">
        <w:rPr>
          <w:sz w:val="24"/>
          <w:szCs w:val="24"/>
        </w:rPr>
        <w:t xml:space="preserve"> </w:t>
      </w:r>
      <w:r w:rsidR="00CA6D86" w:rsidRPr="00C11B61">
        <w:rPr>
          <w:sz w:val="24"/>
          <w:szCs w:val="24"/>
        </w:rPr>
        <w:t>Servicii de suport pentru persoane vârstnice</w:t>
      </w:r>
    </w:p>
    <w:p w14:paraId="6FF65FF5" w14:textId="40950317" w:rsidR="00CA6D86" w:rsidRPr="00C11B61" w:rsidRDefault="00CA6D86" w:rsidP="008F4E05">
      <w:pPr>
        <w:spacing w:before="117" w:line="276" w:lineRule="auto"/>
        <w:ind w:left="720" w:right="360" w:firstLine="812"/>
        <w:jc w:val="both"/>
        <w:rPr>
          <w:b/>
          <w:sz w:val="24"/>
          <w:szCs w:val="24"/>
        </w:rPr>
      </w:pPr>
      <w:r w:rsidRPr="00C11B61">
        <w:rPr>
          <w:b/>
          <w:sz w:val="24"/>
          <w:szCs w:val="24"/>
        </w:rPr>
        <w:t xml:space="preserve">Titlul proiectului: </w:t>
      </w:r>
      <w:bookmarkStart w:id="0" w:name="_Hlk201052903"/>
      <w:r w:rsidR="00D31A81" w:rsidRPr="00C11B61">
        <w:rPr>
          <w:bCs/>
          <w:sz w:val="24"/>
          <w:szCs w:val="24"/>
        </w:rPr>
        <w:t>Servicii de îngrijire la domiciliu persoane vârstnice -Zalău</w:t>
      </w:r>
    </w:p>
    <w:bookmarkEnd w:id="0"/>
    <w:p w14:paraId="7734FD2F" w14:textId="76B0BC27" w:rsidR="002A15FC" w:rsidRPr="00C11B61" w:rsidRDefault="002A15FC" w:rsidP="00755991">
      <w:pPr>
        <w:pStyle w:val="Corptext"/>
        <w:spacing w:before="2" w:line="276" w:lineRule="auto"/>
        <w:ind w:left="0"/>
        <w:rPr>
          <w:b/>
        </w:rPr>
      </w:pPr>
    </w:p>
    <w:p w14:paraId="20C6D0C5" w14:textId="77777777" w:rsidR="008F4E05" w:rsidRDefault="008F4E05" w:rsidP="002E33EC">
      <w:pPr>
        <w:pStyle w:val="Corptext"/>
        <w:spacing w:before="2" w:line="276" w:lineRule="auto"/>
        <w:ind w:left="0" w:firstLine="720"/>
        <w:rPr>
          <w:b/>
        </w:rPr>
      </w:pPr>
    </w:p>
    <w:p w14:paraId="0F0B8D02" w14:textId="6D779CCA" w:rsidR="002A15FC" w:rsidRPr="00C11B61" w:rsidRDefault="002A15FC" w:rsidP="002E33EC">
      <w:pPr>
        <w:pStyle w:val="Corptext"/>
        <w:spacing w:before="2" w:line="276" w:lineRule="auto"/>
        <w:ind w:left="0" w:firstLine="720"/>
        <w:rPr>
          <w:b/>
        </w:rPr>
      </w:pPr>
      <w:r w:rsidRPr="00C11B61">
        <w:rPr>
          <w:b/>
        </w:rPr>
        <w:t xml:space="preserve">DIRECȚIA DE ASISTENȚĂ SOCIALĂ ZALĂU </w:t>
      </w:r>
    </w:p>
    <w:p w14:paraId="502CD6D1" w14:textId="77777777" w:rsidR="002E33EC" w:rsidRPr="00C11B61" w:rsidRDefault="002E33EC" w:rsidP="002E33EC">
      <w:pPr>
        <w:spacing w:line="276" w:lineRule="auto"/>
        <w:ind w:left="23" w:firstLine="697"/>
        <w:rPr>
          <w:b/>
          <w:sz w:val="24"/>
          <w:szCs w:val="24"/>
        </w:rPr>
      </w:pPr>
      <w:r w:rsidRPr="00C11B61">
        <w:rPr>
          <w:b/>
          <w:sz w:val="24"/>
          <w:szCs w:val="24"/>
        </w:rPr>
        <w:t xml:space="preserve">Nr. 13719 </w:t>
      </w:r>
    </w:p>
    <w:p w14:paraId="18BFC435" w14:textId="624CC304" w:rsidR="002E33EC" w:rsidRPr="00C11B61" w:rsidRDefault="002E33EC" w:rsidP="002E33EC">
      <w:pPr>
        <w:spacing w:line="276" w:lineRule="auto"/>
        <w:ind w:left="23" w:firstLine="697"/>
        <w:rPr>
          <w:b/>
          <w:spacing w:val="-2"/>
          <w:sz w:val="24"/>
          <w:szCs w:val="24"/>
        </w:rPr>
      </w:pPr>
      <w:r w:rsidRPr="00C11B61">
        <w:rPr>
          <w:b/>
          <w:sz w:val="24"/>
          <w:szCs w:val="24"/>
        </w:rPr>
        <w:t xml:space="preserve">Data: </w:t>
      </w:r>
      <w:r w:rsidRPr="00C11B61">
        <w:rPr>
          <w:b/>
          <w:spacing w:val="-3"/>
          <w:sz w:val="24"/>
          <w:szCs w:val="24"/>
        </w:rPr>
        <w:t>11</w:t>
      </w:r>
      <w:r w:rsidRPr="00C11B61">
        <w:rPr>
          <w:b/>
          <w:spacing w:val="-2"/>
          <w:sz w:val="24"/>
          <w:szCs w:val="24"/>
        </w:rPr>
        <w:t>.06.2025</w:t>
      </w:r>
    </w:p>
    <w:p w14:paraId="6D2DAA42" w14:textId="77777777" w:rsidR="00755991" w:rsidRPr="00C11B61" w:rsidRDefault="00000000" w:rsidP="00755991">
      <w:pPr>
        <w:pStyle w:val="Corptext"/>
        <w:spacing w:before="272" w:line="276" w:lineRule="auto"/>
        <w:ind w:right="18" w:firstLine="695"/>
        <w:jc w:val="both"/>
      </w:pPr>
      <w:r w:rsidRPr="00C11B61">
        <w:t>În conformitate cu</w:t>
      </w:r>
      <w:r w:rsidR="00755991" w:rsidRPr="00C11B61">
        <w:t>:</w:t>
      </w:r>
    </w:p>
    <w:p w14:paraId="74CEF625" w14:textId="565EE5F2" w:rsidR="00755991" w:rsidRPr="00C11B61" w:rsidRDefault="00755991" w:rsidP="00755991">
      <w:pPr>
        <w:pStyle w:val="Corptext"/>
        <w:spacing w:before="272" w:line="276" w:lineRule="auto"/>
        <w:ind w:right="18" w:firstLine="695"/>
        <w:jc w:val="both"/>
      </w:pPr>
      <w:r w:rsidRPr="00C11B61">
        <w:t>- prevederile</w:t>
      </w:r>
      <w:r w:rsidRPr="00C11B61">
        <w:rPr>
          <w:spacing w:val="40"/>
        </w:rPr>
        <w:t xml:space="preserve"> </w:t>
      </w:r>
      <w:r w:rsidRPr="00C11B61">
        <w:t xml:space="preserve">art. 34 alin. (1)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C11B61">
        <w:t>tranziţie</w:t>
      </w:r>
      <w:proofErr w:type="spellEnd"/>
      <w:r w:rsidRPr="00C11B61">
        <w:t xml:space="preserve"> justă, </w:t>
      </w:r>
      <w:proofErr w:type="spellStart"/>
      <w:r w:rsidRPr="00C11B61">
        <w:t>repectiv</w:t>
      </w:r>
      <w:proofErr w:type="spellEnd"/>
      <w:r w:rsidRPr="00C11B61">
        <w:t xml:space="preserve"> instituie o procedura de </w:t>
      </w:r>
      <w:proofErr w:type="spellStart"/>
      <w:r w:rsidRPr="00C11B61">
        <w:t>selectie</w:t>
      </w:r>
      <w:proofErr w:type="spellEnd"/>
      <w:r w:rsidRPr="00C11B61">
        <w:t xml:space="preserve"> a </w:t>
      </w:r>
      <w:proofErr w:type="spellStart"/>
      <w:r w:rsidRPr="00C11B61">
        <w:t>entităţilor</w:t>
      </w:r>
      <w:proofErr w:type="spellEnd"/>
      <w:r w:rsidRPr="00C11B61">
        <w:t xml:space="preserve"> din sectorul privat, de </w:t>
      </w:r>
      <w:proofErr w:type="spellStart"/>
      <w:r w:rsidRPr="00C11B61">
        <w:t>catre</w:t>
      </w:r>
      <w:proofErr w:type="spellEnd"/>
      <w:r w:rsidRPr="00C11B61">
        <w:t xml:space="preserve"> </w:t>
      </w:r>
      <w:proofErr w:type="spellStart"/>
      <w:r w:rsidRPr="00C11B61">
        <w:t>entităţile</w:t>
      </w:r>
      <w:proofErr w:type="spellEnd"/>
      <w:r w:rsidRPr="00C11B61">
        <w:t xml:space="preserve"> </w:t>
      </w:r>
      <w:proofErr w:type="spellStart"/>
      <w:r w:rsidRPr="00C11B61">
        <w:t>finanţate</w:t>
      </w:r>
      <w:proofErr w:type="spellEnd"/>
      <w:r w:rsidRPr="00C11B61">
        <w:t xml:space="preserve"> din fonduri publice, in calitatea acestora din urma de solicitant/lider de parteneriat </w:t>
      </w:r>
      <w:proofErr w:type="spellStart"/>
      <w:r w:rsidRPr="00C11B61">
        <w:t>şi</w:t>
      </w:r>
      <w:proofErr w:type="spellEnd"/>
      <w:r w:rsidRPr="00C11B61">
        <w:t xml:space="preserve"> procedura de selecție a partenerilor entități private în cadrul proiectelor implementate prin</w:t>
      </w:r>
      <w:r w:rsidRPr="00C11B61">
        <w:rPr>
          <w:spacing w:val="40"/>
        </w:rPr>
        <w:t xml:space="preserve"> </w:t>
      </w:r>
      <w:r w:rsidRPr="00C11B61">
        <w:t>Programul Incluziune și Demnitate Socială (PIDS) 2021-2027;</w:t>
      </w:r>
      <w:r w:rsidR="00AF4367" w:rsidRPr="00C11B61">
        <w:t xml:space="preserve"> </w:t>
      </w:r>
      <w:r w:rsidR="00E6561D" w:rsidRPr="00C11B61">
        <w:t xml:space="preserve">Anexa nr.2 la Ghidul Solicitantului Condiții Generale PIDS 2021-2027 (Procedură selecție a partenerilor entități private);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w:t>
      </w:r>
      <w:proofErr w:type="spellStart"/>
      <w:r w:rsidR="00E6561D" w:rsidRPr="00C11B61">
        <w:t>modificarile</w:t>
      </w:r>
      <w:proofErr w:type="spellEnd"/>
      <w:r w:rsidR="00E6561D" w:rsidRPr="00C11B61">
        <w:t xml:space="preserve"> si </w:t>
      </w:r>
      <w:proofErr w:type="spellStart"/>
      <w:r w:rsidR="00E6561D" w:rsidRPr="00C11B61">
        <w:t>completarile</w:t>
      </w:r>
      <w:proofErr w:type="spellEnd"/>
      <w:r w:rsidR="00E6561D" w:rsidRPr="00C11B61">
        <w:t xml:space="preserve"> ulterioare;</w:t>
      </w:r>
    </w:p>
    <w:p w14:paraId="2CF6E012" w14:textId="547B6F8E" w:rsidR="009C3915" w:rsidRPr="00C11B61" w:rsidRDefault="002A15FC" w:rsidP="00D31A81">
      <w:pPr>
        <w:pStyle w:val="Corptext"/>
        <w:spacing w:before="2" w:line="276" w:lineRule="auto"/>
        <w:ind w:left="0" w:firstLine="718"/>
        <w:jc w:val="both"/>
      </w:pPr>
      <w:bookmarkStart w:id="1" w:name="_Hlk201052794"/>
      <w:r w:rsidRPr="00C11B61">
        <w:rPr>
          <w:b/>
        </w:rPr>
        <w:t xml:space="preserve">DIRECȚIA DE ASISTENȚĂ SOCIALĂ ZALĂU </w:t>
      </w:r>
      <w:bookmarkEnd w:id="1"/>
      <w:r w:rsidRPr="00C11B61">
        <w:t xml:space="preserve">în calitate de solicitant- instituție publică </w:t>
      </w:r>
      <w:r w:rsidR="00755991" w:rsidRPr="00C11B61">
        <w:t xml:space="preserve">de asistență socială, de </w:t>
      </w:r>
      <w:proofErr w:type="spellStart"/>
      <w:r w:rsidR="00755991" w:rsidRPr="00C11B61">
        <w:t>intres</w:t>
      </w:r>
      <w:proofErr w:type="spellEnd"/>
      <w:r w:rsidR="00755991" w:rsidRPr="00C11B61">
        <w:t xml:space="preserve"> local, </w:t>
      </w:r>
      <w:r w:rsidRPr="00C11B61">
        <w:t xml:space="preserve"> </w:t>
      </w:r>
      <w:proofErr w:type="spellStart"/>
      <w:r w:rsidR="003B6D88" w:rsidRPr="00C11B61">
        <w:t>inten</w:t>
      </w:r>
      <w:r w:rsidR="00C70518" w:rsidRPr="00C11B61">
        <w:t>țio</w:t>
      </w:r>
      <w:r w:rsidR="003B6D88" w:rsidRPr="00C11B61">
        <w:t>neză</w:t>
      </w:r>
      <w:proofErr w:type="spellEnd"/>
      <w:r w:rsidRPr="00C11B61">
        <w:t xml:space="preserve"> să depună o cerere</w:t>
      </w:r>
      <w:r w:rsidRPr="00C11B61">
        <w:rPr>
          <w:spacing w:val="40"/>
        </w:rPr>
        <w:t xml:space="preserve"> </w:t>
      </w:r>
      <w:r w:rsidRPr="00C11B61">
        <w:t xml:space="preserve">de </w:t>
      </w:r>
      <w:proofErr w:type="spellStart"/>
      <w:r w:rsidRPr="00C11B61">
        <w:t>finanţare</w:t>
      </w:r>
      <w:proofErr w:type="spellEnd"/>
      <w:r w:rsidRPr="00C11B61">
        <w:t xml:space="preserve"> în cadrul apelului de proiecte </w:t>
      </w:r>
      <w:r w:rsidRPr="00C11B61">
        <w:rPr>
          <w:b/>
        </w:rPr>
        <w:t xml:space="preserve">„Servicii de îngrijire la domiciliu pentru persoanele vârstnice” </w:t>
      </w:r>
      <w:r w:rsidRPr="00C11B61">
        <w:t xml:space="preserve">- </w:t>
      </w:r>
      <w:proofErr w:type="spellStart"/>
      <w:r w:rsidRPr="00C11B61">
        <w:t>Acţiunea</w:t>
      </w:r>
      <w:proofErr w:type="spellEnd"/>
      <w:r w:rsidRPr="00C11B61">
        <w:t xml:space="preserve"> 6.1 din Programul Incluziune </w:t>
      </w:r>
      <w:proofErr w:type="spellStart"/>
      <w:r w:rsidRPr="00C11B61">
        <w:t>şi</w:t>
      </w:r>
      <w:proofErr w:type="spellEnd"/>
      <w:r w:rsidRPr="00C11B61">
        <w:t xml:space="preserve"> Demnitate Socială 2021- 2027</w:t>
      </w:r>
      <w:r w:rsidRPr="00C11B61">
        <w:rPr>
          <w:spacing w:val="40"/>
        </w:rPr>
        <w:t xml:space="preserve"> </w:t>
      </w:r>
      <w:proofErr w:type="spellStart"/>
      <w:r w:rsidRPr="00C11B61">
        <w:t>şi</w:t>
      </w:r>
      <w:proofErr w:type="spellEnd"/>
      <w:r w:rsidRPr="00C11B61">
        <w:t xml:space="preserve"> </w:t>
      </w:r>
      <w:proofErr w:type="spellStart"/>
      <w:r w:rsidRPr="00C11B61">
        <w:t>anunţă</w:t>
      </w:r>
      <w:proofErr w:type="spellEnd"/>
      <w:r w:rsidRPr="00C11B61">
        <w:t xml:space="preserve"> lansarea unei proceduri de </w:t>
      </w:r>
      <w:proofErr w:type="spellStart"/>
      <w:r w:rsidRPr="00C11B61">
        <w:t>selecţie</w:t>
      </w:r>
      <w:proofErr w:type="spellEnd"/>
      <w:r w:rsidRPr="00C11B61">
        <w:t xml:space="preserve"> pentru identificarea unui furnizor de servicii sociale acreditat</w:t>
      </w:r>
      <w:r w:rsidR="00D31A81" w:rsidRPr="00C11B61">
        <w:t xml:space="preserve"> </w:t>
      </w:r>
      <w:r w:rsidRPr="00C11B61">
        <w:t xml:space="preserve">în vederea încheierii unui acord de parteneriat pentru implementarea </w:t>
      </w:r>
      <w:r w:rsidRPr="00C11B61">
        <w:rPr>
          <w:spacing w:val="-2"/>
        </w:rPr>
        <w:t>proiectului.</w:t>
      </w:r>
    </w:p>
    <w:p w14:paraId="6C411F21" w14:textId="77777777" w:rsidR="009C3915" w:rsidRPr="00C11B61" w:rsidRDefault="00000000" w:rsidP="00D31A81">
      <w:pPr>
        <w:spacing w:line="276" w:lineRule="auto"/>
        <w:ind w:left="23" w:firstLine="695"/>
        <w:jc w:val="both"/>
        <w:rPr>
          <w:b/>
          <w:sz w:val="24"/>
          <w:szCs w:val="24"/>
        </w:rPr>
      </w:pPr>
      <w:r w:rsidRPr="00C11B61">
        <w:rPr>
          <w:b/>
          <w:sz w:val="24"/>
          <w:szCs w:val="24"/>
        </w:rPr>
        <w:t>Obiectivul</w:t>
      </w:r>
      <w:r w:rsidRPr="00C11B61">
        <w:rPr>
          <w:b/>
          <w:spacing w:val="-9"/>
          <w:sz w:val="24"/>
          <w:szCs w:val="24"/>
        </w:rPr>
        <w:t xml:space="preserve"> </w:t>
      </w:r>
      <w:r w:rsidRPr="00C11B61">
        <w:rPr>
          <w:b/>
          <w:sz w:val="24"/>
          <w:szCs w:val="24"/>
        </w:rPr>
        <w:t>specific</w:t>
      </w:r>
      <w:r w:rsidRPr="00C11B61">
        <w:rPr>
          <w:b/>
          <w:spacing w:val="-6"/>
          <w:sz w:val="24"/>
          <w:szCs w:val="24"/>
        </w:rPr>
        <w:t xml:space="preserve"> </w:t>
      </w:r>
      <w:r w:rsidRPr="00C11B61">
        <w:rPr>
          <w:b/>
          <w:sz w:val="24"/>
          <w:szCs w:val="24"/>
        </w:rPr>
        <w:t>al</w:t>
      </w:r>
      <w:r w:rsidRPr="00C11B61">
        <w:rPr>
          <w:b/>
          <w:spacing w:val="-4"/>
          <w:sz w:val="24"/>
          <w:szCs w:val="24"/>
        </w:rPr>
        <w:t xml:space="preserve"> </w:t>
      </w:r>
      <w:r w:rsidRPr="00C11B61">
        <w:rPr>
          <w:b/>
          <w:sz w:val="24"/>
          <w:szCs w:val="24"/>
        </w:rPr>
        <w:t>programului</w:t>
      </w:r>
      <w:r w:rsidRPr="00C11B61">
        <w:rPr>
          <w:b/>
          <w:spacing w:val="-1"/>
          <w:sz w:val="24"/>
          <w:szCs w:val="24"/>
        </w:rPr>
        <w:t xml:space="preserve"> </w:t>
      </w:r>
      <w:r w:rsidRPr="00C11B61">
        <w:rPr>
          <w:b/>
          <w:sz w:val="24"/>
          <w:szCs w:val="24"/>
        </w:rPr>
        <w:t>în</w:t>
      </w:r>
      <w:r w:rsidRPr="00C11B61">
        <w:rPr>
          <w:b/>
          <w:spacing w:val="-5"/>
          <w:sz w:val="24"/>
          <w:szCs w:val="24"/>
        </w:rPr>
        <w:t xml:space="preserve"> </w:t>
      </w:r>
      <w:r w:rsidRPr="00C11B61">
        <w:rPr>
          <w:b/>
          <w:sz w:val="24"/>
          <w:szCs w:val="24"/>
        </w:rPr>
        <w:t>care</w:t>
      </w:r>
      <w:r w:rsidRPr="00C11B61">
        <w:rPr>
          <w:b/>
          <w:spacing w:val="-3"/>
          <w:sz w:val="24"/>
          <w:szCs w:val="24"/>
        </w:rPr>
        <w:t xml:space="preserve"> </w:t>
      </w:r>
      <w:r w:rsidRPr="00C11B61">
        <w:rPr>
          <w:b/>
          <w:sz w:val="24"/>
          <w:szCs w:val="24"/>
        </w:rPr>
        <w:t>se</w:t>
      </w:r>
      <w:r w:rsidRPr="00C11B61">
        <w:rPr>
          <w:b/>
          <w:spacing w:val="-5"/>
          <w:sz w:val="24"/>
          <w:szCs w:val="24"/>
        </w:rPr>
        <w:t xml:space="preserve"> </w:t>
      </w:r>
      <w:r w:rsidRPr="00C11B61">
        <w:rPr>
          <w:b/>
          <w:sz w:val="24"/>
          <w:szCs w:val="24"/>
        </w:rPr>
        <w:t>va</w:t>
      </w:r>
      <w:r w:rsidRPr="00C11B61">
        <w:rPr>
          <w:b/>
          <w:spacing w:val="-5"/>
          <w:sz w:val="24"/>
          <w:szCs w:val="24"/>
        </w:rPr>
        <w:t xml:space="preserve"> </w:t>
      </w:r>
      <w:r w:rsidRPr="00C11B61">
        <w:rPr>
          <w:b/>
          <w:sz w:val="24"/>
          <w:szCs w:val="24"/>
        </w:rPr>
        <w:t>depune</w:t>
      </w:r>
      <w:r w:rsidRPr="00C11B61">
        <w:rPr>
          <w:b/>
          <w:spacing w:val="-5"/>
          <w:sz w:val="24"/>
          <w:szCs w:val="24"/>
        </w:rPr>
        <w:t xml:space="preserve"> </w:t>
      </w:r>
      <w:r w:rsidRPr="00C11B61">
        <w:rPr>
          <w:b/>
          <w:sz w:val="24"/>
          <w:szCs w:val="24"/>
        </w:rPr>
        <w:t>cererea</w:t>
      </w:r>
      <w:r w:rsidRPr="00C11B61">
        <w:rPr>
          <w:b/>
          <w:spacing w:val="-5"/>
          <w:sz w:val="24"/>
          <w:szCs w:val="24"/>
        </w:rPr>
        <w:t xml:space="preserve"> </w:t>
      </w:r>
      <w:r w:rsidRPr="00C11B61">
        <w:rPr>
          <w:b/>
          <w:sz w:val="24"/>
          <w:szCs w:val="24"/>
        </w:rPr>
        <w:t>de</w:t>
      </w:r>
      <w:r w:rsidRPr="00C11B61">
        <w:rPr>
          <w:b/>
          <w:spacing w:val="-5"/>
          <w:sz w:val="24"/>
          <w:szCs w:val="24"/>
        </w:rPr>
        <w:t xml:space="preserve"> </w:t>
      </w:r>
      <w:proofErr w:type="spellStart"/>
      <w:r w:rsidRPr="00C11B61">
        <w:rPr>
          <w:b/>
          <w:sz w:val="24"/>
          <w:szCs w:val="24"/>
        </w:rPr>
        <w:t>finanţare</w:t>
      </w:r>
      <w:proofErr w:type="spellEnd"/>
      <w:r w:rsidRPr="00C11B61">
        <w:rPr>
          <w:b/>
          <w:spacing w:val="-2"/>
          <w:sz w:val="24"/>
          <w:szCs w:val="24"/>
        </w:rPr>
        <w:t xml:space="preserve"> este:</w:t>
      </w:r>
    </w:p>
    <w:p w14:paraId="19541E0A" w14:textId="77777777" w:rsidR="009C3915" w:rsidRPr="00C11B61" w:rsidRDefault="00000000" w:rsidP="00D31A81">
      <w:pPr>
        <w:pStyle w:val="Corptext"/>
        <w:spacing w:line="276" w:lineRule="auto"/>
        <w:ind w:right="2528"/>
        <w:jc w:val="both"/>
        <w:rPr>
          <w:i/>
          <w:iCs/>
        </w:rPr>
      </w:pPr>
      <w:bookmarkStart w:id="2" w:name="_Hlk201052781"/>
      <w:r w:rsidRPr="00C11B61">
        <w:t>Program:</w:t>
      </w:r>
      <w:r w:rsidRPr="00C11B61">
        <w:rPr>
          <w:spacing w:val="-6"/>
        </w:rPr>
        <w:t xml:space="preserve"> </w:t>
      </w:r>
      <w:bookmarkStart w:id="3" w:name="_Hlk201053881"/>
      <w:r w:rsidRPr="00C11B61">
        <w:rPr>
          <w:i/>
          <w:iCs/>
        </w:rPr>
        <w:t>„Programul</w:t>
      </w:r>
      <w:r w:rsidRPr="00C11B61">
        <w:rPr>
          <w:i/>
          <w:iCs/>
          <w:spacing w:val="-4"/>
        </w:rPr>
        <w:t xml:space="preserve"> </w:t>
      </w:r>
      <w:r w:rsidRPr="00C11B61">
        <w:rPr>
          <w:i/>
          <w:iCs/>
        </w:rPr>
        <w:t>Incluziune</w:t>
      </w:r>
      <w:r w:rsidRPr="00C11B61">
        <w:rPr>
          <w:i/>
          <w:iCs/>
          <w:spacing w:val="-6"/>
        </w:rPr>
        <w:t xml:space="preserve"> </w:t>
      </w:r>
      <w:r w:rsidRPr="00C11B61">
        <w:rPr>
          <w:i/>
          <w:iCs/>
        </w:rPr>
        <w:t>și</w:t>
      </w:r>
      <w:r w:rsidRPr="00C11B61">
        <w:rPr>
          <w:i/>
          <w:iCs/>
          <w:spacing w:val="-6"/>
        </w:rPr>
        <w:t xml:space="preserve"> </w:t>
      </w:r>
      <w:r w:rsidRPr="00C11B61">
        <w:rPr>
          <w:i/>
          <w:iCs/>
        </w:rPr>
        <w:t>Demnitate</w:t>
      </w:r>
      <w:r w:rsidRPr="00C11B61">
        <w:rPr>
          <w:i/>
          <w:iCs/>
          <w:spacing w:val="-7"/>
        </w:rPr>
        <w:t xml:space="preserve"> </w:t>
      </w:r>
      <w:r w:rsidRPr="00C11B61">
        <w:rPr>
          <w:i/>
          <w:iCs/>
        </w:rPr>
        <w:t>Socială</w:t>
      </w:r>
      <w:r w:rsidRPr="00C11B61">
        <w:rPr>
          <w:i/>
          <w:iCs/>
          <w:spacing w:val="-7"/>
        </w:rPr>
        <w:t xml:space="preserve"> </w:t>
      </w:r>
      <w:r w:rsidRPr="00C11B61">
        <w:rPr>
          <w:i/>
          <w:iCs/>
        </w:rPr>
        <w:t>2021-2027” Prioritate: P06. Servicii de suport pentru persoane vârstnice Obiectiv specific: ESO4.11.</w:t>
      </w:r>
    </w:p>
    <w:bookmarkEnd w:id="2"/>
    <w:bookmarkEnd w:id="3"/>
    <w:p w14:paraId="6DCE6CDF" w14:textId="23F79FA4" w:rsidR="009C3915" w:rsidRPr="00C11B61" w:rsidRDefault="00000000" w:rsidP="00D31A81">
      <w:pPr>
        <w:pStyle w:val="Corptext"/>
        <w:spacing w:line="276" w:lineRule="auto"/>
        <w:jc w:val="both"/>
      </w:pPr>
      <w:r w:rsidRPr="00C11B61">
        <w:t>Acțiunea</w:t>
      </w:r>
      <w:r w:rsidRPr="00C11B61">
        <w:rPr>
          <w:spacing w:val="-5"/>
        </w:rPr>
        <w:t xml:space="preserve"> </w:t>
      </w:r>
      <w:r w:rsidRPr="00C11B61">
        <w:t>6.1.</w:t>
      </w:r>
      <w:r w:rsidRPr="00C11B61">
        <w:rPr>
          <w:spacing w:val="-1"/>
        </w:rPr>
        <w:t xml:space="preserve"> </w:t>
      </w:r>
      <w:r w:rsidRPr="00C11B61">
        <w:t>Servicii</w:t>
      </w:r>
      <w:r w:rsidRPr="00C11B61">
        <w:rPr>
          <w:spacing w:val="-1"/>
        </w:rPr>
        <w:t xml:space="preserve"> </w:t>
      </w:r>
      <w:r w:rsidRPr="00C11B61">
        <w:t>de îngrijire</w:t>
      </w:r>
      <w:r w:rsidRPr="00C11B61">
        <w:rPr>
          <w:spacing w:val="-2"/>
        </w:rPr>
        <w:t xml:space="preserve"> </w:t>
      </w:r>
      <w:r w:rsidRPr="00C11B61">
        <w:t>la</w:t>
      </w:r>
      <w:r w:rsidRPr="00C11B61">
        <w:rPr>
          <w:spacing w:val="-1"/>
        </w:rPr>
        <w:t xml:space="preserve"> </w:t>
      </w:r>
      <w:r w:rsidRPr="00C11B61">
        <w:t>domiciliu</w:t>
      </w:r>
      <w:r w:rsidRPr="00C11B61">
        <w:rPr>
          <w:spacing w:val="-1"/>
        </w:rPr>
        <w:t xml:space="preserve"> </w:t>
      </w:r>
      <w:r w:rsidRPr="00C11B61">
        <w:t>pentru</w:t>
      </w:r>
      <w:r w:rsidRPr="00C11B61">
        <w:rPr>
          <w:spacing w:val="-1"/>
        </w:rPr>
        <w:t xml:space="preserve"> </w:t>
      </w:r>
      <w:r w:rsidRPr="00C11B61">
        <w:t>persoanele</w:t>
      </w:r>
      <w:r w:rsidRPr="00C11B61">
        <w:rPr>
          <w:spacing w:val="-2"/>
        </w:rPr>
        <w:t xml:space="preserve"> </w:t>
      </w:r>
      <w:proofErr w:type="spellStart"/>
      <w:r w:rsidRPr="00C11B61">
        <w:rPr>
          <w:spacing w:val="-2"/>
        </w:rPr>
        <w:t>vârstnice</w:t>
      </w:r>
      <w:r w:rsidR="00D31A81" w:rsidRPr="00C11B61">
        <w:rPr>
          <w:spacing w:val="-2"/>
        </w:rPr>
        <w:t>;</w:t>
      </w:r>
      <w:r w:rsidRPr="00C11B61">
        <w:t>În</w:t>
      </w:r>
      <w:proofErr w:type="spellEnd"/>
      <w:r w:rsidRPr="00C11B61">
        <w:t xml:space="preserve"> cadrul Obiectivului specific ESO4.11. Lărgirea accesului egal și în timp util la servicii de calitate, sustenabile și la prețuri accesibile, inclusiv servicii care promovează accesul la locuințe și îngrijire orientată către </w:t>
      </w:r>
      <w:r w:rsidRPr="00C11B61">
        <w:lastRenderedPageBreak/>
        <w:t>persoane, inclusiv asistență medicală. Modernizarea sistemelor de protecție socială, inclusiv promovarea accesului la protecție socială, acordând o atenție deosebită copiilor și grupurilor defavorizate Îmbunătățirea accesibilității, inclusiv pentru</w:t>
      </w:r>
      <w:r w:rsidRPr="00C11B61">
        <w:rPr>
          <w:spacing w:val="-1"/>
        </w:rPr>
        <w:t xml:space="preserve"> </w:t>
      </w:r>
      <w:r w:rsidRPr="00C11B61">
        <w:t>persoanele</w:t>
      </w:r>
      <w:r w:rsidRPr="00C11B61">
        <w:rPr>
          <w:spacing w:val="-1"/>
        </w:rPr>
        <w:t xml:space="preserve"> </w:t>
      </w:r>
      <w:r w:rsidRPr="00C11B61">
        <w:t>cu dizabilități, precum și a</w:t>
      </w:r>
      <w:r w:rsidRPr="00C11B61">
        <w:rPr>
          <w:spacing w:val="-1"/>
        </w:rPr>
        <w:t xml:space="preserve"> </w:t>
      </w:r>
      <w:r w:rsidRPr="00C11B61">
        <w:t>eficacității și rezilienței sistemelor</w:t>
      </w:r>
      <w:r w:rsidRPr="00C11B61">
        <w:rPr>
          <w:spacing w:val="-1"/>
        </w:rPr>
        <w:t xml:space="preserve"> </w:t>
      </w:r>
      <w:r w:rsidRPr="00C11B61">
        <w:t>de</w:t>
      </w:r>
      <w:r w:rsidRPr="00C11B61">
        <w:rPr>
          <w:spacing w:val="-1"/>
        </w:rPr>
        <w:t xml:space="preserve"> </w:t>
      </w:r>
      <w:r w:rsidRPr="00C11B61">
        <w:t>sănătate</w:t>
      </w:r>
      <w:r w:rsidRPr="00C11B61">
        <w:rPr>
          <w:spacing w:val="-1"/>
        </w:rPr>
        <w:t xml:space="preserve"> </w:t>
      </w:r>
      <w:r w:rsidRPr="00C11B61">
        <w:t>și a serviciilor de îngrijire pe termen lung (FSE+) vor fi finanțate servicii de îngrijire la domiciliu conform legislației specifice (cod 8810-ID-I Unități de îngrijire la domiciliu), precum</w:t>
      </w:r>
      <w:r w:rsidRPr="00C11B61">
        <w:rPr>
          <w:spacing w:val="40"/>
        </w:rPr>
        <w:t xml:space="preserve"> </w:t>
      </w:r>
      <w:r w:rsidRPr="00C11B61">
        <w:t>și</w:t>
      </w:r>
      <w:r w:rsidRPr="00C11B61">
        <w:rPr>
          <w:spacing w:val="40"/>
        </w:rPr>
        <w:t xml:space="preserve"> </w:t>
      </w:r>
      <w:r w:rsidRPr="00C11B61">
        <w:t>acțiuni</w:t>
      </w:r>
      <w:r w:rsidRPr="00C11B61">
        <w:rPr>
          <w:spacing w:val="40"/>
        </w:rPr>
        <w:t xml:space="preserve"> </w:t>
      </w:r>
      <w:r w:rsidRPr="00C11B61">
        <w:t>de</w:t>
      </w:r>
      <w:r w:rsidRPr="00C11B61">
        <w:rPr>
          <w:spacing w:val="40"/>
        </w:rPr>
        <w:t xml:space="preserve"> </w:t>
      </w:r>
      <w:r w:rsidRPr="00C11B61">
        <w:t>sprijinire</w:t>
      </w:r>
      <w:r w:rsidRPr="00C11B61">
        <w:rPr>
          <w:spacing w:val="40"/>
        </w:rPr>
        <w:t xml:space="preserve"> </w:t>
      </w:r>
      <w:r w:rsidRPr="00C11B61">
        <w:t>a</w:t>
      </w:r>
      <w:r w:rsidRPr="00C11B61">
        <w:rPr>
          <w:spacing w:val="40"/>
        </w:rPr>
        <w:t xml:space="preserve"> </w:t>
      </w:r>
      <w:r w:rsidRPr="00C11B61">
        <w:t>participării</w:t>
      </w:r>
      <w:r w:rsidRPr="00C11B61">
        <w:rPr>
          <w:spacing w:val="40"/>
        </w:rPr>
        <w:t xml:space="preserve"> </w:t>
      </w:r>
      <w:r w:rsidRPr="00C11B61">
        <w:t>sociale</w:t>
      </w:r>
      <w:r w:rsidRPr="00C11B61">
        <w:rPr>
          <w:spacing w:val="40"/>
        </w:rPr>
        <w:t xml:space="preserve"> </w:t>
      </w:r>
      <w:r w:rsidRPr="00C11B61">
        <w:t>active</w:t>
      </w:r>
      <w:r w:rsidRPr="00C11B61">
        <w:rPr>
          <w:spacing w:val="40"/>
        </w:rPr>
        <w:t xml:space="preserve"> </w:t>
      </w:r>
      <w:r w:rsidRPr="00C11B61">
        <w:t>a</w:t>
      </w:r>
      <w:r w:rsidRPr="00C11B61">
        <w:rPr>
          <w:spacing w:val="40"/>
        </w:rPr>
        <w:t xml:space="preserve"> </w:t>
      </w:r>
      <w:r w:rsidRPr="00C11B61">
        <w:t>persoanelor</w:t>
      </w:r>
      <w:r w:rsidRPr="00C11B61">
        <w:rPr>
          <w:spacing w:val="40"/>
        </w:rPr>
        <w:t xml:space="preserve"> </w:t>
      </w:r>
      <w:r w:rsidRPr="00C11B61">
        <w:t>în</w:t>
      </w:r>
      <w:r w:rsidRPr="00C11B61">
        <w:rPr>
          <w:spacing w:val="40"/>
        </w:rPr>
        <w:t xml:space="preserve"> </w:t>
      </w:r>
      <w:r w:rsidRPr="00C11B61">
        <w:t>vârstă,</w:t>
      </w:r>
      <w:r w:rsidRPr="00C11B61">
        <w:rPr>
          <w:spacing w:val="40"/>
        </w:rPr>
        <w:t xml:space="preserve"> </w:t>
      </w:r>
      <w:r w:rsidRPr="00C11B61">
        <w:t>așa după cum se prevede în Planul de acțiuni al Strategiei naționale de incluziune socială și reducerea</w:t>
      </w:r>
      <w:r w:rsidRPr="00C11B61">
        <w:rPr>
          <w:spacing w:val="40"/>
        </w:rPr>
        <w:t xml:space="preserve"> </w:t>
      </w:r>
      <w:r w:rsidRPr="00C11B61">
        <w:t>sărăciei</w:t>
      </w:r>
      <w:r w:rsidRPr="00C11B61">
        <w:rPr>
          <w:spacing w:val="40"/>
        </w:rPr>
        <w:t xml:space="preserve"> </w:t>
      </w:r>
      <w:r w:rsidRPr="00C11B61">
        <w:t>2022-2027,</w:t>
      </w:r>
      <w:r w:rsidRPr="00C11B61">
        <w:rPr>
          <w:spacing w:val="40"/>
        </w:rPr>
        <w:t xml:space="preserve"> </w:t>
      </w:r>
      <w:r w:rsidRPr="00C11B61">
        <w:t>Obiectiv</w:t>
      </w:r>
      <w:r w:rsidRPr="00C11B61">
        <w:rPr>
          <w:spacing w:val="40"/>
        </w:rPr>
        <w:t xml:space="preserve"> </w:t>
      </w:r>
      <w:r w:rsidRPr="00C11B61">
        <w:t>specific</w:t>
      </w:r>
      <w:r w:rsidRPr="00C11B61">
        <w:rPr>
          <w:spacing w:val="40"/>
        </w:rPr>
        <w:t xml:space="preserve"> </w:t>
      </w:r>
      <w:r w:rsidRPr="00C11B61">
        <w:t>3.3.</w:t>
      </w:r>
      <w:r w:rsidRPr="00C11B61">
        <w:rPr>
          <w:spacing w:val="40"/>
        </w:rPr>
        <w:t xml:space="preserve"> </w:t>
      </w:r>
      <w:r w:rsidRPr="00C11B61">
        <w:t>Servicii</w:t>
      </w:r>
      <w:r w:rsidRPr="00C11B61">
        <w:rPr>
          <w:spacing w:val="40"/>
        </w:rPr>
        <w:t xml:space="preserve"> </w:t>
      </w:r>
      <w:r w:rsidRPr="00C11B61">
        <w:t>sociale</w:t>
      </w:r>
      <w:r w:rsidRPr="00C11B61">
        <w:rPr>
          <w:spacing w:val="40"/>
        </w:rPr>
        <w:t xml:space="preserve"> </w:t>
      </w:r>
      <w:r w:rsidRPr="00C11B61">
        <w:t>integrate,</w:t>
      </w:r>
      <w:r w:rsidRPr="00C11B61">
        <w:rPr>
          <w:spacing w:val="40"/>
        </w:rPr>
        <w:t xml:space="preserve"> </w:t>
      </w:r>
      <w:r w:rsidRPr="00C11B61">
        <w:t>orientate spre</w:t>
      </w:r>
      <w:r w:rsidRPr="00C11B61">
        <w:rPr>
          <w:spacing w:val="40"/>
        </w:rPr>
        <w:t xml:space="preserve"> </w:t>
      </w:r>
      <w:r w:rsidRPr="00C11B61">
        <w:t>promovarea</w:t>
      </w:r>
      <w:r w:rsidRPr="00C11B61">
        <w:rPr>
          <w:spacing w:val="40"/>
        </w:rPr>
        <w:t xml:space="preserve"> </w:t>
      </w:r>
      <w:r w:rsidRPr="00C11B61">
        <w:t>unui</w:t>
      </w:r>
      <w:r w:rsidRPr="00C11B61">
        <w:rPr>
          <w:spacing w:val="40"/>
        </w:rPr>
        <w:t xml:space="preserve"> </w:t>
      </w:r>
      <w:r w:rsidRPr="00C11B61">
        <w:t>trai</w:t>
      </w:r>
      <w:r w:rsidRPr="00C11B61">
        <w:rPr>
          <w:spacing w:val="40"/>
        </w:rPr>
        <w:t xml:space="preserve"> </w:t>
      </w:r>
      <w:r w:rsidRPr="00C11B61">
        <w:t>independent</w:t>
      </w:r>
      <w:r w:rsidRPr="00C11B61">
        <w:rPr>
          <w:spacing w:val="40"/>
        </w:rPr>
        <w:t xml:space="preserve"> </w:t>
      </w:r>
      <w:r w:rsidRPr="00C11B61">
        <w:t>în</w:t>
      </w:r>
      <w:r w:rsidRPr="00C11B61">
        <w:rPr>
          <w:spacing w:val="40"/>
        </w:rPr>
        <w:t xml:space="preserve"> </w:t>
      </w:r>
      <w:r w:rsidRPr="00C11B61">
        <w:t>comunitate.</w:t>
      </w:r>
    </w:p>
    <w:p w14:paraId="0C8F1E2A" w14:textId="77777777" w:rsidR="009C3915" w:rsidRPr="00C11B61" w:rsidRDefault="00000000" w:rsidP="00755991">
      <w:pPr>
        <w:pStyle w:val="Titlu1"/>
        <w:spacing w:line="276" w:lineRule="auto"/>
        <w:rPr>
          <w:sz w:val="24"/>
          <w:szCs w:val="24"/>
        </w:rPr>
      </w:pPr>
      <w:r w:rsidRPr="00C11B61">
        <w:rPr>
          <w:sz w:val="24"/>
          <w:szCs w:val="24"/>
        </w:rPr>
        <w:t>Obiectivul</w:t>
      </w:r>
      <w:r w:rsidRPr="00C11B61">
        <w:rPr>
          <w:spacing w:val="-7"/>
          <w:sz w:val="24"/>
          <w:szCs w:val="24"/>
        </w:rPr>
        <w:t xml:space="preserve"> </w:t>
      </w:r>
      <w:r w:rsidRPr="00C11B61">
        <w:rPr>
          <w:sz w:val="24"/>
          <w:szCs w:val="24"/>
        </w:rPr>
        <w:t>general</w:t>
      </w:r>
      <w:r w:rsidRPr="00C11B61">
        <w:rPr>
          <w:spacing w:val="-3"/>
          <w:sz w:val="24"/>
          <w:szCs w:val="24"/>
        </w:rPr>
        <w:t xml:space="preserve"> </w:t>
      </w:r>
      <w:r w:rsidRPr="00C11B61">
        <w:rPr>
          <w:sz w:val="24"/>
          <w:szCs w:val="24"/>
        </w:rPr>
        <w:t>al</w:t>
      </w:r>
      <w:r w:rsidRPr="00C11B61">
        <w:rPr>
          <w:spacing w:val="-3"/>
          <w:sz w:val="24"/>
          <w:szCs w:val="24"/>
        </w:rPr>
        <w:t xml:space="preserve"> </w:t>
      </w:r>
      <w:r w:rsidRPr="00C11B61">
        <w:rPr>
          <w:spacing w:val="-2"/>
          <w:sz w:val="24"/>
          <w:szCs w:val="24"/>
        </w:rPr>
        <w:t>proiectului</w:t>
      </w:r>
    </w:p>
    <w:p w14:paraId="6984FBE2" w14:textId="78133B59" w:rsidR="009C3915" w:rsidRPr="00C11B61" w:rsidRDefault="00000000" w:rsidP="00755991">
      <w:pPr>
        <w:pStyle w:val="Corptext"/>
        <w:spacing w:line="276" w:lineRule="auto"/>
        <w:ind w:right="22"/>
        <w:jc w:val="both"/>
      </w:pPr>
      <w:r w:rsidRPr="00C11B61">
        <w:t>Dezvoltarea</w:t>
      </w:r>
      <w:r w:rsidRPr="00C11B61">
        <w:rPr>
          <w:spacing w:val="-3"/>
        </w:rPr>
        <w:t xml:space="preserve"> </w:t>
      </w:r>
      <w:r w:rsidRPr="00C11B61">
        <w:t>și furnizarea serviciilor de îngrijire la domiciliu, conform legislației specifice (cod 8810-ID-I – Unități de îngrijire la domiciliu), precum și derularea unor acțiuni de sprijinire a participării sociale active a persoanelor vârstnice în</w:t>
      </w:r>
      <w:r w:rsidR="00D31A81" w:rsidRPr="00C11B61">
        <w:t xml:space="preserve"> Municipiul Zalău</w:t>
      </w:r>
      <w:r w:rsidRPr="00C11B61">
        <w:t>.</w:t>
      </w:r>
    </w:p>
    <w:p w14:paraId="3B4CC0B3" w14:textId="77777777" w:rsidR="009C3915" w:rsidRPr="00C11B61" w:rsidRDefault="00000000" w:rsidP="00755991">
      <w:pPr>
        <w:spacing w:before="74" w:line="276" w:lineRule="auto"/>
        <w:ind w:left="23"/>
        <w:jc w:val="both"/>
        <w:rPr>
          <w:b/>
          <w:sz w:val="24"/>
          <w:szCs w:val="24"/>
        </w:rPr>
      </w:pPr>
      <w:r w:rsidRPr="00C11B61">
        <w:rPr>
          <w:b/>
          <w:spacing w:val="-2"/>
          <w:w w:val="105"/>
          <w:sz w:val="24"/>
          <w:szCs w:val="24"/>
        </w:rPr>
        <w:t>Principalele</w:t>
      </w:r>
      <w:r w:rsidRPr="00C11B61">
        <w:rPr>
          <w:b/>
          <w:spacing w:val="-7"/>
          <w:w w:val="105"/>
          <w:sz w:val="24"/>
          <w:szCs w:val="24"/>
        </w:rPr>
        <w:t xml:space="preserve"> </w:t>
      </w:r>
      <w:r w:rsidRPr="00C11B61">
        <w:rPr>
          <w:b/>
          <w:spacing w:val="-2"/>
          <w:w w:val="105"/>
          <w:sz w:val="24"/>
          <w:szCs w:val="24"/>
        </w:rPr>
        <w:t>activități</w:t>
      </w:r>
      <w:r w:rsidRPr="00C11B61">
        <w:rPr>
          <w:b/>
          <w:spacing w:val="-4"/>
          <w:w w:val="105"/>
          <w:sz w:val="24"/>
          <w:szCs w:val="24"/>
        </w:rPr>
        <w:t xml:space="preserve"> </w:t>
      </w:r>
      <w:r w:rsidRPr="00C11B61">
        <w:rPr>
          <w:b/>
          <w:spacing w:val="-2"/>
          <w:w w:val="105"/>
          <w:sz w:val="24"/>
          <w:szCs w:val="24"/>
        </w:rPr>
        <w:t>ce</w:t>
      </w:r>
      <w:r w:rsidRPr="00C11B61">
        <w:rPr>
          <w:b/>
          <w:spacing w:val="-4"/>
          <w:w w:val="105"/>
          <w:sz w:val="24"/>
          <w:szCs w:val="24"/>
        </w:rPr>
        <w:t xml:space="preserve"> </w:t>
      </w:r>
      <w:r w:rsidRPr="00C11B61">
        <w:rPr>
          <w:b/>
          <w:spacing w:val="-2"/>
          <w:w w:val="105"/>
          <w:sz w:val="24"/>
          <w:szCs w:val="24"/>
        </w:rPr>
        <w:t>vor</w:t>
      </w:r>
      <w:r w:rsidRPr="00C11B61">
        <w:rPr>
          <w:b/>
          <w:spacing w:val="-4"/>
          <w:w w:val="105"/>
          <w:sz w:val="24"/>
          <w:szCs w:val="24"/>
        </w:rPr>
        <w:t xml:space="preserve"> </w:t>
      </w:r>
      <w:r w:rsidRPr="00C11B61">
        <w:rPr>
          <w:b/>
          <w:spacing w:val="-2"/>
          <w:w w:val="105"/>
          <w:sz w:val="24"/>
          <w:szCs w:val="24"/>
        </w:rPr>
        <w:t>fi</w:t>
      </w:r>
      <w:r w:rsidRPr="00C11B61">
        <w:rPr>
          <w:b/>
          <w:spacing w:val="-9"/>
          <w:w w:val="105"/>
          <w:sz w:val="24"/>
          <w:szCs w:val="24"/>
        </w:rPr>
        <w:t xml:space="preserve"> </w:t>
      </w:r>
      <w:r w:rsidRPr="00C11B61">
        <w:rPr>
          <w:b/>
          <w:spacing w:val="-2"/>
          <w:w w:val="105"/>
          <w:sz w:val="24"/>
          <w:szCs w:val="24"/>
        </w:rPr>
        <w:t>derulate</w:t>
      </w:r>
      <w:r w:rsidRPr="00C11B61">
        <w:rPr>
          <w:b/>
          <w:spacing w:val="-5"/>
          <w:w w:val="105"/>
          <w:sz w:val="24"/>
          <w:szCs w:val="24"/>
        </w:rPr>
        <w:t xml:space="preserve"> </w:t>
      </w:r>
      <w:r w:rsidRPr="00C11B61">
        <w:rPr>
          <w:b/>
          <w:spacing w:val="-2"/>
          <w:w w:val="105"/>
          <w:sz w:val="24"/>
          <w:szCs w:val="24"/>
        </w:rPr>
        <w:t>în</w:t>
      </w:r>
      <w:r w:rsidRPr="00C11B61">
        <w:rPr>
          <w:b/>
          <w:spacing w:val="-7"/>
          <w:w w:val="105"/>
          <w:sz w:val="24"/>
          <w:szCs w:val="24"/>
        </w:rPr>
        <w:t xml:space="preserve"> </w:t>
      </w:r>
      <w:r w:rsidRPr="00C11B61">
        <w:rPr>
          <w:b/>
          <w:spacing w:val="-2"/>
          <w:w w:val="105"/>
          <w:sz w:val="24"/>
          <w:szCs w:val="24"/>
        </w:rPr>
        <w:t>cadrul</w:t>
      </w:r>
      <w:r w:rsidRPr="00C11B61">
        <w:rPr>
          <w:b/>
          <w:spacing w:val="-5"/>
          <w:w w:val="105"/>
          <w:sz w:val="24"/>
          <w:szCs w:val="24"/>
        </w:rPr>
        <w:t xml:space="preserve"> </w:t>
      </w:r>
      <w:r w:rsidRPr="00C11B61">
        <w:rPr>
          <w:b/>
          <w:spacing w:val="-2"/>
          <w:w w:val="105"/>
          <w:sz w:val="24"/>
          <w:szCs w:val="24"/>
        </w:rPr>
        <w:t>proiectului</w:t>
      </w:r>
      <w:r w:rsidRPr="00C11B61">
        <w:rPr>
          <w:b/>
          <w:spacing w:val="7"/>
          <w:w w:val="105"/>
          <w:sz w:val="24"/>
          <w:szCs w:val="24"/>
        </w:rPr>
        <w:t xml:space="preserve"> </w:t>
      </w:r>
      <w:r w:rsidRPr="00C11B61">
        <w:rPr>
          <w:b/>
          <w:spacing w:val="-10"/>
          <w:w w:val="105"/>
          <w:sz w:val="24"/>
          <w:szCs w:val="24"/>
        </w:rPr>
        <w:t>:</w:t>
      </w:r>
    </w:p>
    <w:p w14:paraId="0A8961EE" w14:textId="77777777" w:rsidR="009C3915" w:rsidRPr="00C11B61" w:rsidRDefault="00000000" w:rsidP="00755991">
      <w:pPr>
        <w:pStyle w:val="Corptext"/>
        <w:spacing w:line="276" w:lineRule="auto"/>
        <w:ind w:right="26"/>
        <w:jc w:val="both"/>
      </w:pPr>
      <w:r w:rsidRPr="00C11B61">
        <w:rPr>
          <w:w w:val="105"/>
        </w:rPr>
        <w:t>Activitatea 1: Înființarea și/sau dezvoltarea serviciilor sociale destinate persoanelor vârstnice (activitate relevantă)</w:t>
      </w:r>
    </w:p>
    <w:p w14:paraId="537EA533" w14:textId="77777777" w:rsidR="009C3915" w:rsidRPr="00C11B61" w:rsidRDefault="00000000" w:rsidP="00755991">
      <w:pPr>
        <w:pStyle w:val="Corptext"/>
        <w:spacing w:line="276" w:lineRule="auto"/>
        <w:ind w:right="23"/>
        <w:jc w:val="both"/>
      </w:pPr>
      <w:r w:rsidRPr="00C11B61">
        <w:rPr>
          <w:w w:val="105"/>
        </w:rPr>
        <w:t>Activitatea 2. Furnizarea de servicii sociale destinate persoanelor vârstnice vulnerabile (activitate relevantă și obligatorie)</w:t>
      </w:r>
    </w:p>
    <w:p w14:paraId="3C948924" w14:textId="77777777" w:rsidR="009C3915" w:rsidRPr="00C11B61" w:rsidRDefault="00000000" w:rsidP="00755991">
      <w:pPr>
        <w:pStyle w:val="Corptext"/>
        <w:spacing w:line="276" w:lineRule="auto"/>
        <w:ind w:right="21"/>
        <w:jc w:val="both"/>
      </w:pPr>
      <w:r w:rsidRPr="00C11B61">
        <w:t>Activitatea 3. Consolidarea serviciilor care vizează încurajarea participării vârstnicilor la</w:t>
      </w:r>
      <w:r w:rsidRPr="00C11B61">
        <w:rPr>
          <w:spacing w:val="40"/>
        </w:rPr>
        <w:t xml:space="preserve"> </w:t>
      </w:r>
      <w:r w:rsidRPr="00C11B61">
        <w:t xml:space="preserve">viața socială activă, prevenirea izolării și a instituționalizării (activitate relevanta și </w:t>
      </w:r>
      <w:r w:rsidRPr="00C11B61">
        <w:rPr>
          <w:spacing w:val="-2"/>
        </w:rPr>
        <w:t>obligatorie)</w:t>
      </w:r>
    </w:p>
    <w:p w14:paraId="295E0E55" w14:textId="77777777" w:rsidR="009C3915" w:rsidRPr="00C11B61" w:rsidRDefault="00000000" w:rsidP="00755991">
      <w:pPr>
        <w:pStyle w:val="Corptext"/>
        <w:spacing w:line="276" w:lineRule="auto"/>
        <w:jc w:val="both"/>
      </w:pPr>
      <w:r w:rsidRPr="00C11B61">
        <w:t>Perioada</w:t>
      </w:r>
      <w:r w:rsidRPr="00C11B61">
        <w:rPr>
          <w:spacing w:val="-2"/>
        </w:rPr>
        <w:t xml:space="preserve"> </w:t>
      </w:r>
      <w:r w:rsidRPr="00C11B61">
        <w:t>de</w:t>
      </w:r>
      <w:r w:rsidRPr="00C11B61">
        <w:rPr>
          <w:spacing w:val="-1"/>
        </w:rPr>
        <w:t xml:space="preserve"> </w:t>
      </w:r>
      <w:r w:rsidRPr="00C11B61">
        <w:t>implementare</w:t>
      </w:r>
      <w:r w:rsidRPr="00C11B61">
        <w:rPr>
          <w:spacing w:val="-1"/>
        </w:rPr>
        <w:t xml:space="preserve"> </w:t>
      </w:r>
      <w:r w:rsidRPr="00C11B61">
        <w:t>a</w:t>
      </w:r>
      <w:r w:rsidRPr="00C11B61">
        <w:rPr>
          <w:spacing w:val="-2"/>
        </w:rPr>
        <w:t xml:space="preserve"> </w:t>
      </w:r>
      <w:r w:rsidRPr="00C11B61">
        <w:t>proiectului este de</w:t>
      </w:r>
      <w:r w:rsidRPr="00C11B61">
        <w:rPr>
          <w:spacing w:val="-3"/>
        </w:rPr>
        <w:t xml:space="preserve"> </w:t>
      </w:r>
      <w:r w:rsidRPr="00C11B61">
        <w:rPr>
          <w:b/>
          <w:bCs/>
        </w:rPr>
        <w:t xml:space="preserve">maximum 42 de </w:t>
      </w:r>
      <w:r w:rsidRPr="00C11B61">
        <w:rPr>
          <w:b/>
          <w:bCs/>
          <w:spacing w:val="-2"/>
        </w:rPr>
        <w:t>luni</w:t>
      </w:r>
      <w:r w:rsidRPr="00C11B61">
        <w:rPr>
          <w:spacing w:val="-2"/>
        </w:rPr>
        <w:t>.</w:t>
      </w:r>
    </w:p>
    <w:p w14:paraId="1D1A9E31" w14:textId="77777777" w:rsidR="009C3915" w:rsidRPr="00C11B61" w:rsidRDefault="00000000" w:rsidP="00755991">
      <w:pPr>
        <w:pStyle w:val="Titlu1"/>
        <w:spacing w:line="276" w:lineRule="auto"/>
        <w:rPr>
          <w:sz w:val="24"/>
          <w:szCs w:val="24"/>
        </w:rPr>
      </w:pPr>
      <w:r w:rsidRPr="00C11B61">
        <w:rPr>
          <w:sz w:val="24"/>
          <w:szCs w:val="24"/>
        </w:rPr>
        <w:t>Activitatea</w:t>
      </w:r>
      <w:r w:rsidRPr="00C11B61">
        <w:rPr>
          <w:spacing w:val="-8"/>
          <w:sz w:val="24"/>
          <w:szCs w:val="24"/>
        </w:rPr>
        <w:t xml:space="preserve"> </w:t>
      </w:r>
      <w:r w:rsidRPr="00C11B61">
        <w:rPr>
          <w:sz w:val="24"/>
          <w:szCs w:val="24"/>
        </w:rPr>
        <w:t>specifică</w:t>
      </w:r>
      <w:r w:rsidRPr="00C11B61">
        <w:rPr>
          <w:spacing w:val="-9"/>
          <w:sz w:val="24"/>
          <w:szCs w:val="24"/>
        </w:rPr>
        <w:t xml:space="preserve"> </w:t>
      </w:r>
      <w:r w:rsidRPr="00C11B61">
        <w:rPr>
          <w:spacing w:val="-2"/>
          <w:sz w:val="24"/>
          <w:szCs w:val="24"/>
        </w:rPr>
        <w:t>partenerului</w:t>
      </w:r>
    </w:p>
    <w:p w14:paraId="21337360" w14:textId="27C15E25" w:rsidR="009C3915" w:rsidRPr="00C11B61" w:rsidRDefault="00B80353" w:rsidP="00755991">
      <w:pPr>
        <w:pStyle w:val="Corptext"/>
        <w:spacing w:line="276" w:lineRule="auto"/>
        <w:ind w:right="20"/>
        <w:jc w:val="both"/>
      </w:pPr>
      <w:r w:rsidRPr="00C11B61">
        <w:t xml:space="preserve">Solicitantul, DAS Zalău </w:t>
      </w:r>
      <w:proofErr w:type="spellStart"/>
      <w:r w:rsidRPr="00C11B61">
        <w:t>doreşte</w:t>
      </w:r>
      <w:proofErr w:type="spellEnd"/>
      <w:r w:rsidRPr="00C11B61">
        <w:t xml:space="preserve"> selectarea unui furnizor de servicii sociale acreditat, care</w:t>
      </w:r>
      <w:r w:rsidRPr="00C11B61">
        <w:rPr>
          <w:spacing w:val="80"/>
        </w:rPr>
        <w:t xml:space="preserve"> </w:t>
      </w:r>
      <w:r w:rsidRPr="00C11B61">
        <w:t>va fi responsabil pentru:</w:t>
      </w:r>
    </w:p>
    <w:p w14:paraId="4DDDFED8" w14:textId="77777777" w:rsidR="009C3915" w:rsidRPr="00C11B61" w:rsidRDefault="00000000" w:rsidP="00755991">
      <w:pPr>
        <w:pStyle w:val="Listparagraf"/>
        <w:numPr>
          <w:ilvl w:val="0"/>
          <w:numId w:val="6"/>
        </w:numPr>
        <w:tabs>
          <w:tab w:val="left" w:pos="743"/>
        </w:tabs>
        <w:spacing w:before="1" w:line="276" w:lineRule="auto"/>
        <w:ind w:right="24"/>
        <w:jc w:val="both"/>
        <w:rPr>
          <w:sz w:val="24"/>
          <w:szCs w:val="24"/>
        </w:rPr>
      </w:pPr>
      <w:r w:rsidRPr="00C11B61">
        <w:rPr>
          <w:sz w:val="24"/>
          <w:szCs w:val="24"/>
        </w:rPr>
        <w:t xml:space="preserve">implementarea </w:t>
      </w:r>
      <w:proofErr w:type="spellStart"/>
      <w:r w:rsidRPr="00C11B61">
        <w:rPr>
          <w:sz w:val="24"/>
          <w:szCs w:val="24"/>
        </w:rPr>
        <w:t>activităţii</w:t>
      </w:r>
      <w:proofErr w:type="spellEnd"/>
      <w:r w:rsidRPr="00C11B61">
        <w:rPr>
          <w:sz w:val="24"/>
          <w:szCs w:val="24"/>
        </w:rPr>
        <w:t xml:space="preserve"> </w:t>
      </w:r>
      <w:r w:rsidRPr="00C11B61">
        <w:rPr>
          <w:b/>
          <w:sz w:val="24"/>
          <w:szCs w:val="24"/>
        </w:rPr>
        <w:t xml:space="preserve">A1. </w:t>
      </w:r>
      <w:proofErr w:type="spellStart"/>
      <w:r w:rsidRPr="00C11B61">
        <w:rPr>
          <w:b/>
          <w:sz w:val="24"/>
          <w:szCs w:val="24"/>
        </w:rPr>
        <w:t>Înfiinţarea</w:t>
      </w:r>
      <w:proofErr w:type="spellEnd"/>
      <w:r w:rsidRPr="00C11B61">
        <w:rPr>
          <w:b/>
          <w:sz w:val="24"/>
          <w:szCs w:val="24"/>
        </w:rPr>
        <w:t xml:space="preserve"> </w:t>
      </w:r>
      <w:proofErr w:type="spellStart"/>
      <w:r w:rsidRPr="00C11B61">
        <w:rPr>
          <w:b/>
          <w:sz w:val="24"/>
          <w:szCs w:val="24"/>
        </w:rPr>
        <w:t>şi</w:t>
      </w:r>
      <w:proofErr w:type="spellEnd"/>
      <w:r w:rsidRPr="00C11B61">
        <w:rPr>
          <w:b/>
          <w:sz w:val="24"/>
          <w:szCs w:val="24"/>
        </w:rPr>
        <w:t>/sau dezvoltarea serviciilor sociale destinate persoanelor vârstnice</w:t>
      </w:r>
      <w:r w:rsidRPr="00C11B61">
        <w:rPr>
          <w:sz w:val="24"/>
          <w:szCs w:val="24"/>
        </w:rPr>
        <w:t>;</w:t>
      </w:r>
    </w:p>
    <w:p w14:paraId="58867D8F" w14:textId="77777777" w:rsidR="009C3915" w:rsidRPr="00C11B61" w:rsidRDefault="00000000" w:rsidP="00755991">
      <w:pPr>
        <w:pStyle w:val="Listparagraf"/>
        <w:numPr>
          <w:ilvl w:val="0"/>
          <w:numId w:val="6"/>
        </w:numPr>
        <w:tabs>
          <w:tab w:val="left" w:pos="743"/>
        </w:tabs>
        <w:spacing w:before="5" w:line="276" w:lineRule="auto"/>
        <w:ind w:right="21"/>
        <w:jc w:val="both"/>
        <w:rPr>
          <w:sz w:val="24"/>
          <w:szCs w:val="24"/>
        </w:rPr>
      </w:pPr>
      <w:r w:rsidRPr="00C11B61">
        <w:rPr>
          <w:sz w:val="24"/>
          <w:szCs w:val="24"/>
        </w:rPr>
        <w:t xml:space="preserve">implementarea </w:t>
      </w:r>
      <w:proofErr w:type="spellStart"/>
      <w:r w:rsidRPr="00C11B61">
        <w:rPr>
          <w:sz w:val="24"/>
          <w:szCs w:val="24"/>
        </w:rPr>
        <w:t>activităţii</w:t>
      </w:r>
      <w:proofErr w:type="spellEnd"/>
      <w:r w:rsidRPr="00C11B61">
        <w:rPr>
          <w:sz w:val="24"/>
          <w:szCs w:val="24"/>
        </w:rPr>
        <w:t xml:space="preserve"> </w:t>
      </w:r>
      <w:r w:rsidRPr="00C11B61">
        <w:rPr>
          <w:b/>
          <w:sz w:val="24"/>
          <w:szCs w:val="24"/>
        </w:rPr>
        <w:t>A2. Furnizarea de servicii sociale destinate persoanelor vârstnice vulnerabile</w:t>
      </w:r>
      <w:r w:rsidRPr="00C11B61">
        <w:rPr>
          <w:sz w:val="24"/>
          <w:szCs w:val="24"/>
        </w:rPr>
        <w:t>;</w:t>
      </w:r>
    </w:p>
    <w:p w14:paraId="3A8BAFAA" w14:textId="77777777" w:rsidR="009C3915" w:rsidRPr="00C11B61" w:rsidRDefault="00000000" w:rsidP="00755991">
      <w:pPr>
        <w:pStyle w:val="Listparagraf"/>
        <w:numPr>
          <w:ilvl w:val="0"/>
          <w:numId w:val="6"/>
        </w:numPr>
        <w:tabs>
          <w:tab w:val="left" w:pos="743"/>
        </w:tabs>
        <w:spacing w:before="2" w:line="276" w:lineRule="auto"/>
        <w:ind w:right="21"/>
        <w:jc w:val="both"/>
        <w:rPr>
          <w:sz w:val="24"/>
          <w:szCs w:val="24"/>
        </w:rPr>
      </w:pPr>
      <w:r w:rsidRPr="00C11B61">
        <w:rPr>
          <w:sz w:val="24"/>
          <w:szCs w:val="24"/>
        </w:rPr>
        <w:t xml:space="preserve">asigurarea </w:t>
      </w:r>
      <w:proofErr w:type="spellStart"/>
      <w:r w:rsidRPr="00C11B61">
        <w:rPr>
          <w:sz w:val="24"/>
          <w:szCs w:val="24"/>
        </w:rPr>
        <w:t>continuităţii</w:t>
      </w:r>
      <w:proofErr w:type="spellEnd"/>
      <w:r w:rsidRPr="00C11B61">
        <w:rPr>
          <w:sz w:val="24"/>
          <w:szCs w:val="24"/>
        </w:rPr>
        <w:t xml:space="preserve"> serviciilor sociale furnizate prin proiect pe o perioadă de minimum 6 luni după data de finalizare a perioadei de implementare a proiectului – perioadă de sustenabilitate;</w:t>
      </w:r>
    </w:p>
    <w:p w14:paraId="519D491D" w14:textId="77777777" w:rsidR="009C3915" w:rsidRPr="00C11B61" w:rsidRDefault="00000000" w:rsidP="00755991">
      <w:pPr>
        <w:pStyle w:val="Titlu1"/>
        <w:spacing w:line="276" w:lineRule="auto"/>
        <w:rPr>
          <w:sz w:val="24"/>
          <w:szCs w:val="24"/>
        </w:rPr>
      </w:pPr>
      <w:r w:rsidRPr="00C11B61">
        <w:rPr>
          <w:sz w:val="24"/>
          <w:szCs w:val="24"/>
        </w:rPr>
        <w:t>Criterii</w:t>
      </w:r>
      <w:r w:rsidRPr="00C11B61">
        <w:rPr>
          <w:spacing w:val="-2"/>
          <w:sz w:val="24"/>
          <w:szCs w:val="24"/>
        </w:rPr>
        <w:t xml:space="preserve"> </w:t>
      </w:r>
      <w:r w:rsidRPr="00C11B61">
        <w:rPr>
          <w:sz w:val="24"/>
          <w:szCs w:val="24"/>
        </w:rPr>
        <w:t>de</w:t>
      </w:r>
      <w:r w:rsidRPr="00C11B61">
        <w:rPr>
          <w:spacing w:val="-2"/>
          <w:sz w:val="24"/>
          <w:szCs w:val="24"/>
        </w:rPr>
        <w:t xml:space="preserve"> eligibilitate</w:t>
      </w:r>
    </w:p>
    <w:p w14:paraId="1A0ACC82" w14:textId="77777777" w:rsidR="009C3915" w:rsidRPr="00C11B61" w:rsidRDefault="00000000" w:rsidP="00755991">
      <w:pPr>
        <w:pStyle w:val="Corptext"/>
        <w:spacing w:line="276" w:lineRule="auto"/>
        <w:ind w:right="25"/>
        <w:jc w:val="both"/>
      </w:pPr>
      <w:r w:rsidRPr="00C11B61">
        <w:t xml:space="preserve">Furnizorii de servicii sociale care doresc să participe la </w:t>
      </w:r>
      <w:proofErr w:type="spellStart"/>
      <w:r w:rsidRPr="00C11B61">
        <w:t>selecţie</w:t>
      </w:r>
      <w:proofErr w:type="spellEnd"/>
      <w:r w:rsidRPr="00C11B61">
        <w:t xml:space="preserve"> trebuie să îndeplinească următoarele </w:t>
      </w:r>
      <w:proofErr w:type="spellStart"/>
      <w:r w:rsidRPr="00C11B61">
        <w:t>condiţii</w:t>
      </w:r>
      <w:proofErr w:type="spellEnd"/>
      <w:r w:rsidRPr="00C11B61">
        <w:t>:</w:t>
      </w:r>
    </w:p>
    <w:p w14:paraId="2B544B14" w14:textId="77777777" w:rsidR="009C3915" w:rsidRPr="00C11B61" w:rsidRDefault="00000000" w:rsidP="00755991">
      <w:pPr>
        <w:pStyle w:val="Listparagraf"/>
        <w:numPr>
          <w:ilvl w:val="0"/>
          <w:numId w:val="5"/>
        </w:numPr>
        <w:tabs>
          <w:tab w:val="left" w:pos="743"/>
        </w:tabs>
        <w:spacing w:line="276" w:lineRule="auto"/>
        <w:ind w:right="86"/>
        <w:jc w:val="both"/>
        <w:rPr>
          <w:sz w:val="24"/>
          <w:szCs w:val="24"/>
        </w:rPr>
      </w:pPr>
      <w:r w:rsidRPr="00C11B61">
        <w:rPr>
          <w:sz w:val="24"/>
          <w:szCs w:val="24"/>
        </w:rPr>
        <w:t>Statut</w:t>
      </w:r>
      <w:r w:rsidRPr="00C11B61">
        <w:rPr>
          <w:spacing w:val="-4"/>
          <w:sz w:val="24"/>
          <w:szCs w:val="24"/>
        </w:rPr>
        <w:t xml:space="preserve"> </w:t>
      </w:r>
      <w:r w:rsidRPr="00C11B61">
        <w:rPr>
          <w:sz w:val="24"/>
          <w:szCs w:val="24"/>
        </w:rPr>
        <w:t>legal:</w:t>
      </w:r>
      <w:r w:rsidRPr="00C11B61">
        <w:rPr>
          <w:spacing w:val="-4"/>
          <w:sz w:val="24"/>
          <w:szCs w:val="24"/>
        </w:rPr>
        <w:t xml:space="preserve"> </w:t>
      </w:r>
      <w:r w:rsidRPr="00C11B61">
        <w:rPr>
          <w:sz w:val="24"/>
          <w:szCs w:val="24"/>
        </w:rPr>
        <w:t>Furnizor</w:t>
      </w:r>
      <w:r w:rsidRPr="00C11B61">
        <w:rPr>
          <w:spacing w:val="-5"/>
          <w:sz w:val="24"/>
          <w:szCs w:val="24"/>
        </w:rPr>
        <w:t xml:space="preserve"> </w:t>
      </w:r>
      <w:r w:rsidRPr="00C11B61">
        <w:rPr>
          <w:sz w:val="24"/>
          <w:szCs w:val="24"/>
        </w:rPr>
        <w:t>de</w:t>
      </w:r>
      <w:r w:rsidRPr="00C11B61">
        <w:rPr>
          <w:spacing w:val="-3"/>
          <w:sz w:val="24"/>
          <w:szCs w:val="24"/>
        </w:rPr>
        <w:t xml:space="preserve"> </w:t>
      </w:r>
      <w:r w:rsidRPr="00C11B61">
        <w:rPr>
          <w:sz w:val="24"/>
          <w:szCs w:val="24"/>
        </w:rPr>
        <w:t>servicii</w:t>
      </w:r>
      <w:r w:rsidRPr="00C11B61">
        <w:rPr>
          <w:spacing w:val="-4"/>
          <w:sz w:val="24"/>
          <w:szCs w:val="24"/>
        </w:rPr>
        <w:t xml:space="preserve"> </w:t>
      </w:r>
      <w:r w:rsidRPr="00C11B61">
        <w:rPr>
          <w:sz w:val="24"/>
          <w:szCs w:val="24"/>
        </w:rPr>
        <w:t>sociale,</w:t>
      </w:r>
      <w:r w:rsidRPr="00C11B61">
        <w:rPr>
          <w:spacing w:val="-4"/>
          <w:sz w:val="24"/>
          <w:szCs w:val="24"/>
        </w:rPr>
        <w:t xml:space="preserve"> </w:t>
      </w:r>
      <w:r w:rsidRPr="00C11B61">
        <w:rPr>
          <w:sz w:val="24"/>
          <w:szCs w:val="24"/>
        </w:rPr>
        <w:t>persoană</w:t>
      </w:r>
      <w:r w:rsidRPr="00C11B61">
        <w:rPr>
          <w:spacing w:val="-3"/>
          <w:sz w:val="24"/>
          <w:szCs w:val="24"/>
        </w:rPr>
        <w:t xml:space="preserve"> </w:t>
      </w:r>
      <w:r w:rsidRPr="00C11B61">
        <w:rPr>
          <w:sz w:val="24"/>
          <w:szCs w:val="24"/>
        </w:rPr>
        <w:t>juridică</w:t>
      </w:r>
      <w:r w:rsidRPr="00C11B61">
        <w:rPr>
          <w:spacing w:val="-5"/>
          <w:sz w:val="24"/>
          <w:szCs w:val="24"/>
        </w:rPr>
        <w:t xml:space="preserve"> </w:t>
      </w:r>
      <w:r w:rsidRPr="00C11B61">
        <w:rPr>
          <w:sz w:val="24"/>
          <w:szCs w:val="24"/>
        </w:rPr>
        <w:t>înregistrată</w:t>
      </w:r>
      <w:r w:rsidRPr="00C11B61">
        <w:rPr>
          <w:spacing w:val="-4"/>
          <w:sz w:val="24"/>
          <w:szCs w:val="24"/>
        </w:rPr>
        <w:t xml:space="preserve"> </w:t>
      </w:r>
      <w:r w:rsidRPr="00C11B61">
        <w:rPr>
          <w:sz w:val="24"/>
          <w:szCs w:val="24"/>
        </w:rPr>
        <w:t>în</w:t>
      </w:r>
      <w:r w:rsidRPr="00C11B61">
        <w:rPr>
          <w:spacing w:val="-4"/>
          <w:sz w:val="24"/>
          <w:szCs w:val="24"/>
        </w:rPr>
        <w:t xml:space="preserve"> </w:t>
      </w:r>
      <w:r w:rsidRPr="00C11B61">
        <w:rPr>
          <w:sz w:val="24"/>
          <w:szCs w:val="24"/>
        </w:rPr>
        <w:t>România,</w:t>
      </w:r>
      <w:r w:rsidRPr="00C11B61">
        <w:rPr>
          <w:spacing w:val="-4"/>
          <w:sz w:val="24"/>
          <w:szCs w:val="24"/>
        </w:rPr>
        <w:t xml:space="preserve"> </w:t>
      </w:r>
      <w:r w:rsidRPr="00C11B61">
        <w:rPr>
          <w:sz w:val="24"/>
          <w:szCs w:val="24"/>
        </w:rPr>
        <w:t>de drept public sau privat;</w:t>
      </w:r>
    </w:p>
    <w:p w14:paraId="5BD10C6A" w14:textId="77777777" w:rsidR="009C3915" w:rsidRPr="00C11B61" w:rsidRDefault="00000000" w:rsidP="00755991">
      <w:pPr>
        <w:pStyle w:val="Listparagraf"/>
        <w:numPr>
          <w:ilvl w:val="0"/>
          <w:numId w:val="5"/>
        </w:numPr>
        <w:tabs>
          <w:tab w:val="left" w:pos="743"/>
        </w:tabs>
        <w:spacing w:line="276" w:lineRule="auto"/>
        <w:ind w:right="52"/>
        <w:jc w:val="both"/>
        <w:rPr>
          <w:sz w:val="24"/>
          <w:szCs w:val="24"/>
        </w:rPr>
      </w:pPr>
      <w:r w:rsidRPr="00C11B61">
        <w:rPr>
          <w:sz w:val="24"/>
          <w:szCs w:val="24"/>
        </w:rPr>
        <w:t>Acreditare:</w:t>
      </w:r>
      <w:r w:rsidRPr="00C11B61">
        <w:rPr>
          <w:spacing w:val="-4"/>
          <w:sz w:val="24"/>
          <w:szCs w:val="24"/>
        </w:rPr>
        <w:t xml:space="preserve"> </w:t>
      </w:r>
      <w:r w:rsidRPr="00C11B61">
        <w:rPr>
          <w:sz w:val="24"/>
          <w:szCs w:val="24"/>
        </w:rPr>
        <w:t>Furnizor</w:t>
      </w:r>
      <w:r w:rsidRPr="00C11B61">
        <w:rPr>
          <w:spacing w:val="-5"/>
          <w:sz w:val="24"/>
          <w:szCs w:val="24"/>
        </w:rPr>
        <w:t xml:space="preserve"> </w:t>
      </w:r>
      <w:r w:rsidRPr="00C11B61">
        <w:rPr>
          <w:sz w:val="24"/>
          <w:szCs w:val="24"/>
        </w:rPr>
        <w:t>de</w:t>
      </w:r>
      <w:r w:rsidRPr="00C11B61">
        <w:rPr>
          <w:spacing w:val="-5"/>
          <w:sz w:val="24"/>
          <w:szCs w:val="24"/>
        </w:rPr>
        <w:t xml:space="preserve"> </w:t>
      </w:r>
      <w:r w:rsidRPr="00C11B61">
        <w:rPr>
          <w:sz w:val="24"/>
          <w:szCs w:val="24"/>
        </w:rPr>
        <w:t>servicii</w:t>
      </w:r>
      <w:r w:rsidRPr="00C11B61">
        <w:rPr>
          <w:spacing w:val="-4"/>
          <w:sz w:val="24"/>
          <w:szCs w:val="24"/>
        </w:rPr>
        <w:t xml:space="preserve"> </w:t>
      </w:r>
      <w:r w:rsidRPr="00C11B61">
        <w:rPr>
          <w:sz w:val="24"/>
          <w:szCs w:val="24"/>
        </w:rPr>
        <w:t>sociale</w:t>
      </w:r>
      <w:r w:rsidRPr="00C11B61">
        <w:rPr>
          <w:spacing w:val="-5"/>
          <w:sz w:val="24"/>
          <w:szCs w:val="24"/>
        </w:rPr>
        <w:t xml:space="preserve"> </w:t>
      </w:r>
      <w:r w:rsidRPr="00C11B61">
        <w:rPr>
          <w:sz w:val="24"/>
          <w:szCs w:val="24"/>
        </w:rPr>
        <w:t>acreditat conform</w:t>
      </w:r>
      <w:r w:rsidRPr="00C11B61">
        <w:rPr>
          <w:spacing w:val="-4"/>
          <w:sz w:val="24"/>
          <w:szCs w:val="24"/>
        </w:rPr>
        <w:t xml:space="preserve"> </w:t>
      </w:r>
      <w:r w:rsidRPr="00C11B61">
        <w:rPr>
          <w:sz w:val="24"/>
          <w:szCs w:val="24"/>
        </w:rPr>
        <w:t>legislației</w:t>
      </w:r>
      <w:r w:rsidRPr="00C11B61">
        <w:rPr>
          <w:spacing w:val="-4"/>
          <w:sz w:val="24"/>
          <w:szCs w:val="24"/>
        </w:rPr>
        <w:t xml:space="preserve"> </w:t>
      </w:r>
      <w:r w:rsidRPr="00C11B61">
        <w:rPr>
          <w:sz w:val="24"/>
          <w:szCs w:val="24"/>
        </w:rPr>
        <w:t>în</w:t>
      </w:r>
      <w:r w:rsidRPr="00C11B61">
        <w:rPr>
          <w:spacing w:val="-4"/>
          <w:sz w:val="24"/>
          <w:szCs w:val="24"/>
        </w:rPr>
        <w:t xml:space="preserve"> </w:t>
      </w:r>
      <w:r w:rsidRPr="00C11B61">
        <w:rPr>
          <w:sz w:val="24"/>
          <w:szCs w:val="24"/>
        </w:rPr>
        <w:t>vigoare</w:t>
      </w:r>
      <w:r w:rsidRPr="00C11B61">
        <w:rPr>
          <w:spacing w:val="-6"/>
          <w:sz w:val="24"/>
          <w:szCs w:val="24"/>
        </w:rPr>
        <w:t xml:space="preserve"> </w:t>
      </w:r>
      <w:r w:rsidRPr="00C11B61">
        <w:rPr>
          <w:sz w:val="24"/>
          <w:szCs w:val="24"/>
        </w:rPr>
        <w:t>(art.</w:t>
      </w:r>
      <w:r w:rsidRPr="00C11B61">
        <w:rPr>
          <w:spacing w:val="-4"/>
          <w:sz w:val="24"/>
          <w:szCs w:val="24"/>
        </w:rPr>
        <w:t xml:space="preserve"> </w:t>
      </w:r>
      <w:r w:rsidRPr="00C11B61">
        <w:rPr>
          <w:sz w:val="24"/>
          <w:szCs w:val="24"/>
        </w:rPr>
        <w:t>37 din Legea asistenței sociale nr. 292/2011);</w:t>
      </w:r>
    </w:p>
    <w:p w14:paraId="1C08E222" w14:textId="6C1F18B6" w:rsidR="009C3915" w:rsidRPr="00C11B61" w:rsidRDefault="00000000" w:rsidP="00755991">
      <w:pPr>
        <w:pStyle w:val="Listparagraf"/>
        <w:numPr>
          <w:ilvl w:val="0"/>
          <w:numId w:val="5"/>
        </w:numPr>
        <w:tabs>
          <w:tab w:val="left" w:pos="743"/>
        </w:tabs>
        <w:spacing w:line="276" w:lineRule="auto"/>
        <w:ind w:right="24"/>
        <w:jc w:val="both"/>
        <w:rPr>
          <w:sz w:val="24"/>
          <w:szCs w:val="24"/>
        </w:rPr>
      </w:pPr>
      <w:proofErr w:type="spellStart"/>
      <w:r w:rsidRPr="00C11B61">
        <w:rPr>
          <w:b/>
          <w:sz w:val="24"/>
          <w:szCs w:val="24"/>
        </w:rPr>
        <w:t>Experienţă</w:t>
      </w:r>
      <w:proofErr w:type="spellEnd"/>
      <w:r w:rsidRPr="00C11B61">
        <w:rPr>
          <w:b/>
          <w:sz w:val="24"/>
          <w:szCs w:val="24"/>
        </w:rPr>
        <w:t xml:space="preserve"> în domeniul</w:t>
      </w:r>
      <w:r w:rsidRPr="00C11B61">
        <w:rPr>
          <w:b/>
          <w:spacing w:val="-1"/>
          <w:sz w:val="24"/>
          <w:szCs w:val="24"/>
        </w:rPr>
        <w:t xml:space="preserve"> </w:t>
      </w:r>
      <w:r w:rsidRPr="00C11B61">
        <w:rPr>
          <w:b/>
          <w:sz w:val="24"/>
          <w:szCs w:val="24"/>
        </w:rPr>
        <w:t>serviciilor</w:t>
      </w:r>
      <w:r w:rsidRPr="00C11B61">
        <w:rPr>
          <w:b/>
          <w:spacing w:val="-4"/>
          <w:sz w:val="24"/>
          <w:szCs w:val="24"/>
        </w:rPr>
        <w:t xml:space="preserve"> </w:t>
      </w:r>
      <w:r w:rsidRPr="00C11B61">
        <w:rPr>
          <w:b/>
          <w:sz w:val="24"/>
          <w:szCs w:val="24"/>
        </w:rPr>
        <w:t xml:space="preserve">sociale: </w:t>
      </w:r>
      <w:proofErr w:type="spellStart"/>
      <w:r w:rsidRPr="00C11B61">
        <w:rPr>
          <w:sz w:val="24"/>
          <w:szCs w:val="24"/>
        </w:rPr>
        <w:t>Organizaţia</w:t>
      </w:r>
      <w:proofErr w:type="spellEnd"/>
      <w:r w:rsidRPr="00C11B61">
        <w:rPr>
          <w:sz w:val="24"/>
          <w:szCs w:val="24"/>
        </w:rPr>
        <w:t xml:space="preserve"> trebuie să demonstreze, prin proiecte anterioare, capacitatea de a furniza servicii de îngrijire la domiciliu sau servicii conexe pentru persoane vârstnice sau persoane aflate în dificultate. Minimum</w:t>
      </w:r>
      <w:r w:rsidR="00C54796" w:rsidRPr="00C11B61">
        <w:rPr>
          <w:sz w:val="24"/>
          <w:szCs w:val="24"/>
        </w:rPr>
        <w:t xml:space="preserve"> </w:t>
      </w:r>
      <w:r w:rsidRPr="00C11B61">
        <w:rPr>
          <w:sz w:val="24"/>
          <w:szCs w:val="24"/>
        </w:rPr>
        <w:t xml:space="preserve">12 luni de </w:t>
      </w:r>
      <w:proofErr w:type="spellStart"/>
      <w:r w:rsidRPr="00C11B61">
        <w:rPr>
          <w:sz w:val="24"/>
          <w:szCs w:val="24"/>
        </w:rPr>
        <w:lastRenderedPageBreak/>
        <w:t>experienţă</w:t>
      </w:r>
      <w:proofErr w:type="spellEnd"/>
      <w:r w:rsidRPr="00C11B61">
        <w:rPr>
          <w:sz w:val="24"/>
          <w:szCs w:val="24"/>
        </w:rPr>
        <w:t xml:space="preserve"> relevantă în furnizarea de servicii sociale pentru persoane vârstnice sau alte categorii vulnerabile.</w:t>
      </w:r>
    </w:p>
    <w:p w14:paraId="2F0CCA41" w14:textId="69705449" w:rsidR="00DB2B29" w:rsidRPr="00C11B61" w:rsidRDefault="00DB2B29" w:rsidP="006E4E67">
      <w:pPr>
        <w:pStyle w:val="Corptext"/>
        <w:spacing w:line="276" w:lineRule="auto"/>
        <w:ind w:right="24"/>
        <w:jc w:val="both"/>
      </w:pPr>
      <w:r w:rsidRPr="00C11B61">
        <w:t>Organizația/Reprezentantul NU se află în niciuna din următoarele situații:</w:t>
      </w:r>
      <w:r w:rsidR="009600D4" w:rsidRPr="00C11B61">
        <w:t xml:space="preserve"> </w:t>
      </w:r>
      <w:r w:rsidRPr="00C11B61">
        <w:t xml:space="preserve">în stare de faliment/ insolvență sau obiectul unei proceduri de lichidare sau de administrare judiciară, a încheiat acorduri cu creditorii, </w:t>
      </w:r>
      <w:proofErr w:type="spellStart"/>
      <w:r w:rsidRPr="00C11B61">
        <w:t>şi</w:t>
      </w:r>
      <w:proofErr w:type="spellEnd"/>
      <w:r w:rsidRPr="00C11B61">
        <w:t xml:space="preserve">-a suspendat activitatea economică sau face obiectul unei proceduri în urma acestor situații sau se află în situații similare în urma unei proceduri de </w:t>
      </w:r>
      <w:proofErr w:type="spellStart"/>
      <w:r w:rsidRPr="00C11B61">
        <w:t>aceeaşi</w:t>
      </w:r>
      <w:proofErr w:type="spellEnd"/>
      <w:r w:rsidRPr="00C11B61">
        <w:t xml:space="preserve"> natură prevăzute de legislația sau de reglementările </w:t>
      </w:r>
      <w:proofErr w:type="spellStart"/>
      <w:r w:rsidRPr="00C11B61">
        <w:t>naționale;face</w:t>
      </w:r>
      <w:proofErr w:type="spellEnd"/>
      <w:r w:rsidRPr="00C11B61">
        <w:t xml:space="preserve"> obiectul unei proceduri legale pentru declararea sa într-una din situațiile de la punctul anterior; în dificultate, în conformitate cu prevederile Regulamentului (UE) nr. 651/2014 Comisiei din 17 iunie 2014 de declarare a anumitor categorii de ajutoare compatibile cu piața internă în aplicarea articolelor 107 </w:t>
      </w:r>
      <w:proofErr w:type="spellStart"/>
      <w:r w:rsidRPr="00C11B61">
        <w:t>şi</w:t>
      </w:r>
      <w:proofErr w:type="spellEnd"/>
      <w:r w:rsidRPr="00C11B61">
        <w:t xml:space="preserve"> 108 din tratat; să fi fost găsit vinovat printr-o hotărâre judecătorească definitivă pentru comiterea unei fraude/infracțiuni referitoare la obținerea </w:t>
      </w:r>
      <w:proofErr w:type="spellStart"/>
      <w:r w:rsidRPr="00C11B61">
        <w:t>şi</w:t>
      </w:r>
      <w:proofErr w:type="spellEnd"/>
      <w:r w:rsidRPr="00C11B61">
        <w:t xml:space="preserve"> utilizarea fondurilor europene </w:t>
      </w:r>
      <w:proofErr w:type="spellStart"/>
      <w:r w:rsidRPr="00C11B61">
        <w:t>şi</w:t>
      </w:r>
      <w:proofErr w:type="spellEnd"/>
      <w:r w:rsidRPr="00C11B61">
        <w:t xml:space="preserve">/sau fondurilor publice naționale aferente acestora, în conformitate cu prevederile Codului Penal aprobat prin Legea nr. 286/2009, cu modificările </w:t>
      </w:r>
      <w:proofErr w:type="spellStart"/>
      <w:r w:rsidRPr="00C11B61">
        <w:t>şi</w:t>
      </w:r>
      <w:proofErr w:type="spellEnd"/>
      <w:r w:rsidRPr="00C11B61">
        <w:t xml:space="preserve"> completările ulterioare. Candidații care nu îndeplinesc condițiile de eligibilitate vor fi </w:t>
      </w:r>
      <w:proofErr w:type="spellStart"/>
      <w:r w:rsidRPr="00C11B61">
        <w:t>excluşi</w:t>
      </w:r>
      <w:proofErr w:type="spellEnd"/>
      <w:r w:rsidRPr="00C11B61">
        <w:t xml:space="preserve"> din procesul de selecție. </w:t>
      </w:r>
    </w:p>
    <w:p w14:paraId="00DAFEEE" w14:textId="0A7C23F6" w:rsidR="00DB2B29" w:rsidRPr="00C11B61" w:rsidRDefault="00DB2B29" w:rsidP="006E4E67">
      <w:pPr>
        <w:pStyle w:val="Corptext"/>
        <w:spacing w:line="276" w:lineRule="auto"/>
        <w:ind w:left="90" w:right="24" w:firstLine="653"/>
        <w:jc w:val="both"/>
      </w:pPr>
      <w:r w:rsidRPr="00C11B61">
        <w:t>Capacitatea operațională a partenerului</w:t>
      </w:r>
      <w:r w:rsidR="009600D4" w:rsidRPr="00C11B61">
        <w:t>-</w:t>
      </w:r>
      <w:r w:rsidRPr="00C11B61">
        <w:t>Partenerul trebuie să dispună de o capacitate operațională adecvată pentru a se putea implica activ în implementarea activităților proiectului. Aceasta presupune existența unei structuri organizatorice funcționale, capabile să gestioneze responsabilitățile asumate în cadrul proiectului.</w:t>
      </w:r>
      <w:r w:rsidR="009600D4" w:rsidRPr="00C11B61">
        <w:t xml:space="preserve"> </w:t>
      </w:r>
      <w:r w:rsidRPr="00C11B61">
        <w:t xml:space="preserve">De asemenea, partenerul trebuie să asigure resursele umane necesare, cu personal calificat </w:t>
      </w:r>
      <w:proofErr w:type="spellStart"/>
      <w:r w:rsidRPr="00C11B61">
        <w:t>şi</w:t>
      </w:r>
      <w:proofErr w:type="spellEnd"/>
      <w:r w:rsidRPr="00C11B61">
        <w:t xml:space="preserve"> cu atribuții clar definite, capabil să contribuie la </w:t>
      </w:r>
      <w:proofErr w:type="spellStart"/>
      <w:r w:rsidRPr="00C11B61">
        <w:t>desfăşurarea</w:t>
      </w:r>
      <w:proofErr w:type="spellEnd"/>
      <w:r w:rsidRPr="00C11B61">
        <w:t xml:space="preserve"> activităților în condiții administrative suficiente pentru susținerea activităților planificate. Totodată, partenerul trebuie să aibă proceduri de lucru </w:t>
      </w:r>
      <w:proofErr w:type="spellStart"/>
      <w:r w:rsidRPr="00C11B61">
        <w:t>şi</w:t>
      </w:r>
      <w:proofErr w:type="spellEnd"/>
      <w:r w:rsidRPr="00C11B61">
        <w:t xml:space="preserve"> mecanisme interne de coordonare, monitorizare </w:t>
      </w:r>
      <w:proofErr w:type="spellStart"/>
      <w:r w:rsidRPr="00C11B61">
        <w:t>şi</w:t>
      </w:r>
      <w:proofErr w:type="spellEnd"/>
      <w:r w:rsidRPr="00C11B61">
        <w:t xml:space="preserve"> control, care să permită derularea activităților asumate în mod coerent </w:t>
      </w:r>
      <w:proofErr w:type="spellStart"/>
      <w:r w:rsidRPr="00C11B61">
        <w:t>şi</w:t>
      </w:r>
      <w:proofErr w:type="spellEnd"/>
      <w:r w:rsidRPr="00C11B61">
        <w:t xml:space="preserve"> responsabil. Partenerul candidat va fi evaluat din punct de vedere a capacității financiare, în conformitate cu grila de evaluare</w:t>
      </w:r>
      <w:r w:rsidR="009600D4" w:rsidRPr="00C11B61">
        <w:t xml:space="preserve"> din Anexa-10</w:t>
      </w:r>
      <w:r w:rsidRPr="00C11B61">
        <w:t>. Pentru demonstrarea capacității financiare se vor lua în calcul bilanțurile din 2020,</w:t>
      </w:r>
      <w:r w:rsidR="009600D4" w:rsidRPr="00C11B61">
        <w:t xml:space="preserve"> </w:t>
      </w:r>
      <w:r w:rsidRPr="00C11B61">
        <w:t>2021,</w:t>
      </w:r>
      <w:r w:rsidR="009600D4" w:rsidRPr="00C11B61">
        <w:t xml:space="preserve"> </w:t>
      </w:r>
      <w:r w:rsidRPr="00C11B61">
        <w:t xml:space="preserve">2022 </w:t>
      </w:r>
      <w:proofErr w:type="spellStart"/>
      <w:r w:rsidRPr="00C11B61">
        <w:t>şi</w:t>
      </w:r>
      <w:proofErr w:type="spellEnd"/>
      <w:r w:rsidRPr="00C11B61">
        <w:t xml:space="preserve"> 2023 ce se vor </w:t>
      </w:r>
      <w:proofErr w:type="spellStart"/>
      <w:r w:rsidRPr="00C11B61">
        <w:t>ataşa</w:t>
      </w:r>
      <w:proofErr w:type="spellEnd"/>
      <w:r w:rsidRPr="00C11B61">
        <w:t xml:space="preserve"> la dosarul de candidatură.</w:t>
      </w:r>
    </w:p>
    <w:p w14:paraId="459B7C0C" w14:textId="77777777" w:rsidR="009C3915" w:rsidRPr="00C11B61" w:rsidRDefault="00000000" w:rsidP="00755991">
      <w:pPr>
        <w:pStyle w:val="Titlu1"/>
        <w:spacing w:before="1" w:line="276" w:lineRule="auto"/>
        <w:rPr>
          <w:sz w:val="24"/>
          <w:szCs w:val="24"/>
        </w:rPr>
      </w:pPr>
      <w:r w:rsidRPr="00C11B61">
        <w:rPr>
          <w:sz w:val="24"/>
          <w:szCs w:val="24"/>
        </w:rPr>
        <w:t>Bugetul</w:t>
      </w:r>
      <w:r w:rsidRPr="00C11B61">
        <w:rPr>
          <w:spacing w:val="-5"/>
          <w:sz w:val="24"/>
          <w:szCs w:val="24"/>
        </w:rPr>
        <w:t xml:space="preserve"> </w:t>
      </w:r>
      <w:r w:rsidRPr="00C11B61">
        <w:rPr>
          <w:sz w:val="24"/>
          <w:szCs w:val="24"/>
        </w:rPr>
        <w:t>alocat</w:t>
      </w:r>
      <w:r w:rsidRPr="00C11B61">
        <w:rPr>
          <w:spacing w:val="-4"/>
          <w:sz w:val="24"/>
          <w:szCs w:val="24"/>
        </w:rPr>
        <w:t xml:space="preserve"> </w:t>
      </w:r>
      <w:r w:rsidRPr="00C11B61">
        <w:rPr>
          <w:spacing w:val="-2"/>
          <w:sz w:val="24"/>
          <w:szCs w:val="24"/>
        </w:rPr>
        <w:t>partenerului</w:t>
      </w:r>
    </w:p>
    <w:p w14:paraId="78F2BE7C" w14:textId="77777777" w:rsidR="009C3915" w:rsidRPr="00C11B61" w:rsidRDefault="00000000" w:rsidP="0074576F">
      <w:pPr>
        <w:pStyle w:val="Corptext"/>
        <w:spacing w:line="276" w:lineRule="auto"/>
        <w:jc w:val="both"/>
      </w:pPr>
      <w:r w:rsidRPr="00C11B61">
        <w:t>În cadrul</w:t>
      </w:r>
      <w:r w:rsidRPr="00C11B61">
        <w:rPr>
          <w:spacing w:val="-1"/>
        </w:rPr>
        <w:t xml:space="preserve"> </w:t>
      </w:r>
      <w:r w:rsidRPr="00C11B61">
        <w:t>proiectului</w:t>
      </w:r>
      <w:r w:rsidRPr="00C11B61">
        <w:rPr>
          <w:spacing w:val="-2"/>
        </w:rPr>
        <w:t xml:space="preserve"> </w:t>
      </w:r>
      <w:r w:rsidRPr="00C11B61">
        <w:t>propus,</w:t>
      </w:r>
      <w:r w:rsidRPr="00C11B61">
        <w:rPr>
          <w:spacing w:val="-1"/>
        </w:rPr>
        <w:t xml:space="preserve"> </w:t>
      </w:r>
      <w:r w:rsidRPr="00C11B61">
        <w:t>bugetul</w:t>
      </w:r>
      <w:r w:rsidRPr="00C11B61">
        <w:rPr>
          <w:spacing w:val="-2"/>
        </w:rPr>
        <w:t xml:space="preserve"> </w:t>
      </w:r>
      <w:r w:rsidRPr="00C11B61">
        <w:t>total</w:t>
      </w:r>
      <w:r w:rsidRPr="00C11B61">
        <w:rPr>
          <w:spacing w:val="-1"/>
        </w:rPr>
        <w:t xml:space="preserve"> </w:t>
      </w:r>
      <w:r w:rsidRPr="00C11B61">
        <w:t>estimat</w:t>
      </w:r>
      <w:r w:rsidRPr="00C11B61">
        <w:rPr>
          <w:spacing w:val="-1"/>
        </w:rPr>
        <w:t xml:space="preserve"> </w:t>
      </w:r>
      <w:r w:rsidRPr="00C11B61">
        <w:t>va</w:t>
      </w:r>
      <w:r w:rsidRPr="00C11B61">
        <w:rPr>
          <w:spacing w:val="-2"/>
        </w:rPr>
        <w:t xml:space="preserve"> </w:t>
      </w:r>
      <w:r w:rsidRPr="00C11B61">
        <w:t>fi</w:t>
      </w:r>
      <w:r w:rsidRPr="00C11B61">
        <w:rPr>
          <w:spacing w:val="-1"/>
        </w:rPr>
        <w:t xml:space="preserve"> </w:t>
      </w:r>
      <w:r w:rsidRPr="00C11B61">
        <w:t>1.000.000</w:t>
      </w:r>
      <w:r w:rsidRPr="00C11B61">
        <w:rPr>
          <w:spacing w:val="-1"/>
        </w:rPr>
        <w:t xml:space="preserve"> </w:t>
      </w:r>
      <w:r w:rsidRPr="00C11B61">
        <w:rPr>
          <w:spacing w:val="-4"/>
        </w:rPr>
        <w:t>EURO</w:t>
      </w:r>
    </w:p>
    <w:p w14:paraId="121AF423" w14:textId="56CE7047" w:rsidR="009C3915" w:rsidRPr="00C11B61" w:rsidRDefault="00000000" w:rsidP="0074576F">
      <w:pPr>
        <w:pStyle w:val="Corptext"/>
        <w:jc w:val="both"/>
      </w:pPr>
      <w:r w:rsidRPr="00C11B61">
        <w:t xml:space="preserve">Cofinanțarea proprie minimă a beneficiarului, din Ghidul Solicitantului - Condiții Generale </w:t>
      </w:r>
      <w:proofErr w:type="spellStart"/>
      <w:r w:rsidRPr="00C11B61">
        <w:t>PoIDS.Prin</w:t>
      </w:r>
      <w:proofErr w:type="spellEnd"/>
      <w:r w:rsidRPr="00C11B61">
        <w:t xml:space="preserve"> cofinanțare proprie a solicitantului/partenerilor se înțelege suma asigurata de fondurile proprii ale solicitantului/partenerilor și se calculează în funcție de tipul fiecărei entități care are calitatea de solicitant/lider de parteneriat</w:t>
      </w:r>
      <w:r w:rsidR="0074576F" w:rsidRPr="00C11B61">
        <w:t xml:space="preserve"> ( conform tabelului  5. </w:t>
      </w:r>
      <w:r w:rsidR="0074576F" w:rsidRPr="00C11B61">
        <w:rPr>
          <w:i/>
          <w:iCs/>
        </w:rPr>
        <w:t>Cofinanțare minimă admisibilă pentru entitățile finanțate integral sau parțial din fonduri publice</w:t>
      </w:r>
      <w:r w:rsidR="0074576F" w:rsidRPr="00C11B61">
        <w:t xml:space="preserve"> si 6. </w:t>
      </w:r>
      <w:r w:rsidR="0074576F" w:rsidRPr="00C11B61">
        <w:rPr>
          <w:i/>
          <w:iCs/>
          <w:lang w:val="pt-PT"/>
        </w:rPr>
        <w:t>Tabelul</w:t>
      </w:r>
      <w:r w:rsidR="0074576F" w:rsidRPr="00C11B61">
        <w:rPr>
          <w:i/>
          <w:iCs/>
          <w:spacing w:val="-4"/>
          <w:lang w:val="pt-PT"/>
        </w:rPr>
        <w:t xml:space="preserve"> </w:t>
      </w:r>
      <w:r w:rsidR="0074576F" w:rsidRPr="00C11B61">
        <w:rPr>
          <w:i/>
          <w:iCs/>
          <w:lang w:val="pt-PT"/>
        </w:rPr>
        <w:t>6.</w:t>
      </w:r>
      <w:r w:rsidR="0074576F" w:rsidRPr="00C11B61">
        <w:rPr>
          <w:i/>
          <w:iCs/>
          <w:spacing w:val="-3"/>
          <w:lang w:val="pt-PT"/>
        </w:rPr>
        <w:t xml:space="preserve"> </w:t>
      </w:r>
      <w:r w:rsidR="0074576F" w:rsidRPr="00C11B61">
        <w:rPr>
          <w:i/>
          <w:iCs/>
          <w:lang w:val="pt-PT"/>
        </w:rPr>
        <w:t>Cofinanțare</w:t>
      </w:r>
      <w:r w:rsidR="0074576F" w:rsidRPr="00C11B61">
        <w:rPr>
          <w:i/>
          <w:iCs/>
          <w:spacing w:val="-6"/>
          <w:lang w:val="pt-PT"/>
        </w:rPr>
        <w:t xml:space="preserve"> </w:t>
      </w:r>
      <w:r w:rsidR="0074576F" w:rsidRPr="00C11B61">
        <w:rPr>
          <w:i/>
          <w:iCs/>
          <w:lang w:val="pt-PT"/>
        </w:rPr>
        <w:t>minimă</w:t>
      </w:r>
      <w:r w:rsidR="0074576F" w:rsidRPr="00C11B61">
        <w:rPr>
          <w:i/>
          <w:iCs/>
          <w:spacing w:val="-4"/>
          <w:lang w:val="pt-PT"/>
        </w:rPr>
        <w:t xml:space="preserve"> </w:t>
      </w:r>
      <w:r w:rsidR="0074576F" w:rsidRPr="00C11B61">
        <w:rPr>
          <w:i/>
          <w:iCs/>
          <w:lang w:val="pt-PT"/>
        </w:rPr>
        <w:t>admisibilă</w:t>
      </w:r>
      <w:r w:rsidR="0074576F" w:rsidRPr="00C11B61">
        <w:rPr>
          <w:i/>
          <w:iCs/>
          <w:spacing w:val="-4"/>
          <w:lang w:val="pt-PT"/>
        </w:rPr>
        <w:t xml:space="preserve"> </w:t>
      </w:r>
      <w:r w:rsidR="0074576F" w:rsidRPr="00C11B61">
        <w:rPr>
          <w:i/>
          <w:iCs/>
          <w:lang w:val="pt-PT"/>
        </w:rPr>
        <w:t>pentru</w:t>
      </w:r>
      <w:r w:rsidR="0074576F" w:rsidRPr="00C11B61">
        <w:rPr>
          <w:i/>
          <w:iCs/>
          <w:spacing w:val="-2"/>
          <w:lang w:val="pt-PT"/>
        </w:rPr>
        <w:t xml:space="preserve"> </w:t>
      </w:r>
      <w:r w:rsidR="0074576F" w:rsidRPr="00C11B61">
        <w:rPr>
          <w:i/>
          <w:iCs/>
          <w:lang w:val="pt-PT"/>
        </w:rPr>
        <w:t>entitățile</w:t>
      </w:r>
      <w:r w:rsidR="0074576F" w:rsidRPr="00C11B61">
        <w:rPr>
          <w:i/>
          <w:iCs/>
          <w:spacing w:val="-3"/>
          <w:lang w:val="pt-PT"/>
        </w:rPr>
        <w:t xml:space="preserve"> </w:t>
      </w:r>
      <w:r w:rsidR="0074576F" w:rsidRPr="00C11B61">
        <w:rPr>
          <w:i/>
          <w:iCs/>
          <w:lang w:val="pt-PT"/>
        </w:rPr>
        <w:t xml:space="preserve">private , </w:t>
      </w:r>
      <w:r w:rsidR="0074576F" w:rsidRPr="00C11B61">
        <w:rPr>
          <w:lang w:val="pt-PT"/>
        </w:rPr>
        <w:t>din Anexa</w:t>
      </w:r>
      <w:r w:rsidR="009600D4" w:rsidRPr="00C11B61">
        <w:rPr>
          <w:lang w:val="pt-PT"/>
        </w:rPr>
        <w:t>-</w:t>
      </w:r>
      <w:r w:rsidR="0074576F" w:rsidRPr="00C11B61">
        <w:rPr>
          <w:lang w:val="pt-PT"/>
        </w:rPr>
        <w:t>3).</w:t>
      </w:r>
      <w:r w:rsidRPr="00C11B61">
        <w:t xml:space="preserve">Valorile vor fi stabilite în </w:t>
      </w:r>
      <w:proofErr w:type="spellStart"/>
      <w:r w:rsidRPr="00C11B61">
        <w:t>funcţie</w:t>
      </w:r>
      <w:proofErr w:type="spellEnd"/>
      <w:r w:rsidRPr="00C11B61">
        <w:t xml:space="preserve"> de structura propusă în cererea de </w:t>
      </w:r>
      <w:proofErr w:type="spellStart"/>
      <w:r w:rsidRPr="00C11B61">
        <w:t>finanţare</w:t>
      </w:r>
      <w:proofErr w:type="spellEnd"/>
      <w:r w:rsidRPr="00C11B61">
        <w:t xml:space="preserve"> </w:t>
      </w:r>
      <w:proofErr w:type="spellStart"/>
      <w:r w:rsidRPr="00C11B61">
        <w:t>şi</w:t>
      </w:r>
      <w:proofErr w:type="spellEnd"/>
      <w:r w:rsidRPr="00C11B61">
        <w:t xml:space="preserve"> cursul de schimb care va fi utilizat pentru stabilirea acestor valori va fi cursul </w:t>
      </w:r>
      <w:proofErr w:type="spellStart"/>
      <w:r w:rsidRPr="00C11B61">
        <w:t>InforEuro</w:t>
      </w:r>
      <w:proofErr w:type="spellEnd"/>
      <w:r w:rsidRPr="00C11B61">
        <w:t xml:space="preserve"> aferent lunii martie 2025, respectiv 1 EURO = 4,9763 RON.</w:t>
      </w:r>
    </w:p>
    <w:p w14:paraId="51F43A9A" w14:textId="64F3C105" w:rsidR="009C3915" w:rsidRPr="00C11B61" w:rsidRDefault="000D04A3" w:rsidP="000D04A3">
      <w:pPr>
        <w:spacing w:line="276" w:lineRule="auto"/>
        <w:ind w:left="23"/>
        <w:rPr>
          <w:sz w:val="24"/>
          <w:szCs w:val="24"/>
        </w:rPr>
      </w:pPr>
      <w:r w:rsidRPr="00C11B61">
        <w:rPr>
          <w:b/>
          <w:sz w:val="24"/>
          <w:szCs w:val="24"/>
        </w:rPr>
        <w:t xml:space="preserve"> Evaluarea candidaturilor și punctajul se va acorda conform Grilei </w:t>
      </w:r>
      <w:r w:rsidRPr="00C11B61">
        <w:rPr>
          <w:b/>
          <w:spacing w:val="-2"/>
          <w:sz w:val="24"/>
          <w:szCs w:val="24"/>
        </w:rPr>
        <w:t xml:space="preserve"> </w:t>
      </w:r>
      <w:r w:rsidRPr="00C11B61">
        <w:rPr>
          <w:b/>
          <w:sz w:val="24"/>
          <w:szCs w:val="24"/>
        </w:rPr>
        <w:t>de</w:t>
      </w:r>
      <w:r w:rsidRPr="00C11B61">
        <w:rPr>
          <w:b/>
          <w:spacing w:val="-3"/>
          <w:sz w:val="24"/>
          <w:szCs w:val="24"/>
        </w:rPr>
        <w:t xml:space="preserve"> </w:t>
      </w:r>
      <w:r w:rsidRPr="00C11B61">
        <w:rPr>
          <w:b/>
          <w:sz w:val="24"/>
          <w:szCs w:val="24"/>
        </w:rPr>
        <w:t>evaluare-A</w:t>
      </w:r>
      <w:r w:rsidRPr="00C11B61">
        <w:rPr>
          <w:b/>
          <w:spacing w:val="-2"/>
          <w:sz w:val="24"/>
          <w:szCs w:val="24"/>
        </w:rPr>
        <w:t xml:space="preserve">nexa 10; </w:t>
      </w:r>
      <w:r w:rsidRPr="00C11B61">
        <w:rPr>
          <w:sz w:val="24"/>
          <w:szCs w:val="24"/>
        </w:rPr>
        <w:t>Criteriu</w:t>
      </w:r>
      <w:r w:rsidRPr="00C11B61">
        <w:rPr>
          <w:spacing w:val="-6"/>
          <w:sz w:val="24"/>
          <w:szCs w:val="24"/>
        </w:rPr>
        <w:t xml:space="preserve"> </w:t>
      </w:r>
      <w:r w:rsidRPr="00C11B61">
        <w:rPr>
          <w:sz w:val="24"/>
          <w:szCs w:val="24"/>
        </w:rPr>
        <w:t>de</w:t>
      </w:r>
      <w:r w:rsidRPr="00C11B61">
        <w:rPr>
          <w:spacing w:val="-4"/>
          <w:sz w:val="24"/>
          <w:szCs w:val="24"/>
        </w:rPr>
        <w:t xml:space="preserve"> </w:t>
      </w:r>
      <w:r w:rsidRPr="00C11B61">
        <w:rPr>
          <w:sz w:val="24"/>
          <w:szCs w:val="24"/>
        </w:rPr>
        <w:t>departajare</w:t>
      </w:r>
      <w:r w:rsidRPr="00C11B61">
        <w:rPr>
          <w:spacing w:val="-7"/>
          <w:sz w:val="24"/>
          <w:szCs w:val="24"/>
        </w:rPr>
        <w:t xml:space="preserve"> </w:t>
      </w:r>
      <w:r w:rsidRPr="00C11B61">
        <w:rPr>
          <w:sz w:val="24"/>
          <w:szCs w:val="24"/>
        </w:rPr>
        <w:t>în</w:t>
      </w:r>
      <w:r w:rsidRPr="00C11B61">
        <w:rPr>
          <w:spacing w:val="-4"/>
          <w:sz w:val="24"/>
          <w:szCs w:val="24"/>
        </w:rPr>
        <w:t xml:space="preserve"> </w:t>
      </w:r>
      <w:r w:rsidRPr="00C11B61">
        <w:rPr>
          <w:sz w:val="24"/>
          <w:szCs w:val="24"/>
        </w:rPr>
        <w:t>caz</w:t>
      </w:r>
      <w:r w:rsidRPr="00C11B61">
        <w:rPr>
          <w:spacing w:val="-4"/>
          <w:sz w:val="24"/>
          <w:szCs w:val="24"/>
        </w:rPr>
        <w:t xml:space="preserve"> </w:t>
      </w:r>
      <w:r w:rsidRPr="00C11B61">
        <w:rPr>
          <w:sz w:val="24"/>
          <w:szCs w:val="24"/>
        </w:rPr>
        <w:t>de</w:t>
      </w:r>
      <w:r w:rsidRPr="00C11B61">
        <w:rPr>
          <w:spacing w:val="-5"/>
          <w:sz w:val="24"/>
          <w:szCs w:val="24"/>
        </w:rPr>
        <w:t xml:space="preserve"> </w:t>
      </w:r>
      <w:r w:rsidRPr="00C11B61">
        <w:rPr>
          <w:sz w:val="24"/>
          <w:szCs w:val="24"/>
        </w:rPr>
        <w:t>punctaj</w:t>
      </w:r>
      <w:r w:rsidRPr="00C11B61">
        <w:rPr>
          <w:spacing w:val="-3"/>
          <w:sz w:val="24"/>
          <w:szCs w:val="24"/>
        </w:rPr>
        <w:t xml:space="preserve"> </w:t>
      </w:r>
      <w:r w:rsidRPr="00C11B61">
        <w:rPr>
          <w:spacing w:val="-2"/>
          <w:sz w:val="24"/>
          <w:szCs w:val="24"/>
        </w:rPr>
        <w:t xml:space="preserve">egal: </w:t>
      </w:r>
      <w:r w:rsidRPr="00C11B61">
        <w:rPr>
          <w:sz w:val="24"/>
          <w:szCs w:val="24"/>
        </w:rPr>
        <w:t>Candidatul</w:t>
      </w:r>
      <w:r w:rsidRPr="00C11B61">
        <w:rPr>
          <w:spacing w:val="-3"/>
          <w:sz w:val="24"/>
          <w:szCs w:val="24"/>
        </w:rPr>
        <w:t xml:space="preserve"> </w:t>
      </w:r>
      <w:r w:rsidRPr="00C11B61">
        <w:rPr>
          <w:sz w:val="24"/>
          <w:szCs w:val="24"/>
        </w:rPr>
        <w:t>cu</w:t>
      </w:r>
      <w:r w:rsidRPr="00C11B61">
        <w:rPr>
          <w:spacing w:val="-1"/>
          <w:sz w:val="24"/>
          <w:szCs w:val="24"/>
        </w:rPr>
        <w:t xml:space="preserve"> </w:t>
      </w:r>
      <w:r w:rsidRPr="00C11B61">
        <w:rPr>
          <w:sz w:val="24"/>
          <w:szCs w:val="24"/>
        </w:rPr>
        <w:t>venitul</w:t>
      </w:r>
      <w:r w:rsidRPr="00C11B61">
        <w:rPr>
          <w:spacing w:val="-1"/>
          <w:sz w:val="24"/>
          <w:szCs w:val="24"/>
        </w:rPr>
        <w:t xml:space="preserve"> </w:t>
      </w:r>
      <w:r w:rsidRPr="00C11B61">
        <w:rPr>
          <w:sz w:val="24"/>
          <w:szCs w:val="24"/>
        </w:rPr>
        <w:t>total mai</w:t>
      </w:r>
      <w:r w:rsidRPr="00C11B61">
        <w:rPr>
          <w:spacing w:val="-1"/>
          <w:sz w:val="24"/>
          <w:szCs w:val="24"/>
        </w:rPr>
        <w:t xml:space="preserve"> </w:t>
      </w:r>
      <w:r w:rsidRPr="00C11B61">
        <w:rPr>
          <w:sz w:val="24"/>
          <w:szCs w:val="24"/>
        </w:rPr>
        <w:t>mare</w:t>
      </w:r>
      <w:r w:rsidRPr="00C11B61">
        <w:rPr>
          <w:spacing w:val="-2"/>
          <w:sz w:val="24"/>
          <w:szCs w:val="24"/>
        </w:rPr>
        <w:t xml:space="preserve"> </w:t>
      </w:r>
      <w:r w:rsidRPr="00C11B61">
        <w:rPr>
          <w:sz w:val="24"/>
          <w:szCs w:val="24"/>
        </w:rPr>
        <w:t>pe</w:t>
      </w:r>
      <w:r w:rsidRPr="00C11B61">
        <w:rPr>
          <w:spacing w:val="-1"/>
          <w:sz w:val="24"/>
          <w:szCs w:val="24"/>
        </w:rPr>
        <w:t xml:space="preserve"> </w:t>
      </w:r>
      <w:r w:rsidRPr="00C11B61">
        <w:rPr>
          <w:sz w:val="24"/>
          <w:szCs w:val="24"/>
        </w:rPr>
        <w:t>ultimii</w:t>
      </w:r>
      <w:r w:rsidRPr="00C11B61">
        <w:rPr>
          <w:spacing w:val="-1"/>
          <w:sz w:val="24"/>
          <w:szCs w:val="24"/>
        </w:rPr>
        <w:t xml:space="preserve"> </w:t>
      </w:r>
      <w:r w:rsidRPr="00C11B61">
        <w:rPr>
          <w:sz w:val="24"/>
          <w:szCs w:val="24"/>
        </w:rPr>
        <w:t>4</w:t>
      </w:r>
      <w:r w:rsidRPr="00C11B61">
        <w:rPr>
          <w:spacing w:val="-1"/>
          <w:sz w:val="24"/>
          <w:szCs w:val="24"/>
        </w:rPr>
        <w:t xml:space="preserve"> </w:t>
      </w:r>
      <w:r w:rsidRPr="00C11B61">
        <w:rPr>
          <w:sz w:val="24"/>
          <w:szCs w:val="24"/>
        </w:rPr>
        <w:t>ani va</w:t>
      </w:r>
      <w:r w:rsidRPr="00C11B61">
        <w:rPr>
          <w:spacing w:val="-1"/>
          <w:sz w:val="24"/>
          <w:szCs w:val="24"/>
        </w:rPr>
        <w:t xml:space="preserve"> </w:t>
      </w:r>
      <w:r w:rsidRPr="00C11B61">
        <w:rPr>
          <w:sz w:val="24"/>
          <w:szCs w:val="24"/>
        </w:rPr>
        <w:t>fi</w:t>
      </w:r>
      <w:r w:rsidRPr="00C11B61">
        <w:rPr>
          <w:spacing w:val="-1"/>
          <w:sz w:val="24"/>
          <w:szCs w:val="24"/>
        </w:rPr>
        <w:t xml:space="preserve"> </w:t>
      </w:r>
      <w:r w:rsidRPr="00C11B61">
        <w:rPr>
          <w:sz w:val="24"/>
          <w:szCs w:val="24"/>
        </w:rPr>
        <w:t xml:space="preserve">considerat </w:t>
      </w:r>
      <w:proofErr w:type="spellStart"/>
      <w:r w:rsidRPr="00C11B61">
        <w:rPr>
          <w:spacing w:val="-2"/>
          <w:sz w:val="24"/>
          <w:szCs w:val="24"/>
        </w:rPr>
        <w:t>câştigător</w:t>
      </w:r>
      <w:proofErr w:type="spellEnd"/>
      <w:r w:rsidRPr="00C11B61">
        <w:rPr>
          <w:spacing w:val="-2"/>
          <w:sz w:val="24"/>
          <w:szCs w:val="24"/>
        </w:rPr>
        <w:t>.</w:t>
      </w:r>
    </w:p>
    <w:p w14:paraId="38D740C1" w14:textId="77777777" w:rsidR="009C3915" w:rsidRPr="00C11B61" w:rsidRDefault="00000000" w:rsidP="00755991">
      <w:pPr>
        <w:pStyle w:val="Titlu1"/>
        <w:spacing w:line="276" w:lineRule="auto"/>
        <w:jc w:val="left"/>
        <w:rPr>
          <w:sz w:val="24"/>
          <w:szCs w:val="24"/>
        </w:rPr>
      </w:pPr>
      <w:r w:rsidRPr="00C11B61">
        <w:rPr>
          <w:sz w:val="24"/>
          <w:szCs w:val="24"/>
        </w:rPr>
        <w:t>Documente</w:t>
      </w:r>
      <w:r w:rsidRPr="00C11B61">
        <w:rPr>
          <w:spacing w:val="-9"/>
          <w:sz w:val="24"/>
          <w:szCs w:val="24"/>
        </w:rPr>
        <w:t xml:space="preserve"> </w:t>
      </w:r>
      <w:r w:rsidRPr="00C11B61">
        <w:rPr>
          <w:sz w:val="24"/>
          <w:szCs w:val="24"/>
        </w:rPr>
        <w:t>necesare</w:t>
      </w:r>
      <w:r w:rsidRPr="00C11B61">
        <w:rPr>
          <w:spacing w:val="-10"/>
          <w:sz w:val="24"/>
          <w:szCs w:val="24"/>
        </w:rPr>
        <w:t xml:space="preserve"> </w:t>
      </w:r>
      <w:r w:rsidRPr="00C11B61">
        <w:rPr>
          <w:sz w:val="24"/>
          <w:szCs w:val="24"/>
        </w:rPr>
        <w:t>pentru</w:t>
      </w:r>
      <w:r w:rsidRPr="00C11B61">
        <w:rPr>
          <w:spacing w:val="-8"/>
          <w:sz w:val="24"/>
          <w:szCs w:val="24"/>
        </w:rPr>
        <w:t xml:space="preserve"> </w:t>
      </w:r>
      <w:r w:rsidRPr="00C11B61">
        <w:rPr>
          <w:sz w:val="24"/>
          <w:szCs w:val="24"/>
        </w:rPr>
        <w:t>depunerea</w:t>
      </w:r>
      <w:r w:rsidRPr="00C11B61">
        <w:rPr>
          <w:spacing w:val="-5"/>
          <w:sz w:val="24"/>
          <w:szCs w:val="24"/>
        </w:rPr>
        <w:t xml:space="preserve"> </w:t>
      </w:r>
      <w:r w:rsidRPr="00C11B61">
        <w:rPr>
          <w:spacing w:val="-2"/>
          <w:sz w:val="24"/>
          <w:szCs w:val="24"/>
        </w:rPr>
        <w:t>candidaturii</w:t>
      </w:r>
    </w:p>
    <w:p w14:paraId="34DBFFBC" w14:textId="127F7599" w:rsidR="009C3915" w:rsidRPr="00C11B61" w:rsidRDefault="00000000" w:rsidP="00755991">
      <w:pPr>
        <w:pStyle w:val="Corptext"/>
        <w:spacing w:line="276" w:lineRule="auto"/>
      </w:pPr>
      <w:r w:rsidRPr="00C11B61">
        <w:t>Pentru</w:t>
      </w:r>
      <w:r w:rsidRPr="00C11B61">
        <w:rPr>
          <w:spacing w:val="79"/>
        </w:rPr>
        <w:t xml:space="preserve"> </w:t>
      </w:r>
      <w:r w:rsidRPr="00C11B61">
        <w:t>a</w:t>
      </w:r>
      <w:r w:rsidRPr="00C11B61">
        <w:rPr>
          <w:spacing w:val="78"/>
        </w:rPr>
        <w:t xml:space="preserve"> </w:t>
      </w:r>
      <w:r w:rsidRPr="00C11B61">
        <w:t>fi</w:t>
      </w:r>
      <w:r w:rsidRPr="00C11B61">
        <w:rPr>
          <w:spacing w:val="79"/>
        </w:rPr>
        <w:t xml:space="preserve"> </w:t>
      </w:r>
      <w:r w:rsidRPr="00C11B61">
        <w:t>luate</w:t>
      </w:r>
      <w:r w:rsidRPr="00C11B61">
        <w:rPr>
          <w:spacing w:val="78"/>
        </w:rPr>
        <w:t xml:space="preserve"> </w:t>
      </w:r>
      <w:r w:rsidRPr="00C11B61">
        <w:t>în</w:t>
      </w:r>
      <w:r w:rsidRPr="00C11B61">
        <w:rPr>
          <w:spacing w:val="80"/>
        </w:rPr>
        <w:t xml:space="preserve"> </w:t>
      </w:r>
      <w:r w:rsidRPr="00C11B61">
        <w:t>considerare,</w:t>
      </w:r>
      <w:r w:rsidRPr="00C11B61">
        <w:rPr>
          <w:spacing w:val="79"/>
        </w:rPr>
        <w:t xml:space="preserve"> </w:t>
      </w:r>
      <w:proofErr w:type="spellStart"/>
      <w:r w:rsidRPr="00C11B61">
        <w:t>organizaţiile</w:t>
      </w:r>
      <w:proofErr w:type="spellEnd"/>
      <w:r w:rsidRPr="00C11B61">
        <w:rPr>
          <w:spacing w:val="78"/>
        </w:rPr>
        <w:t xml:space="preserve"> </w:t>
      </w:r>
      <w:r w:rsidRPr="00C11B61">
        <w:t>interesate</w:t>
      </w:r>
      <w:r w:rsidRPr="00C11B61">
        <w:rPr>
          <w:spacing w:val="79"/>
        </w:rPr>
        <w:t xml:space="preserve"> </w:t>
      </w:r>
      <w:r w:rsidRPr="00C11B61">
        <w:t>trebuie</w:t>
      </w:r>
      <w:r w:rsidRPr="00C11B61">
        <w:rPr>
          <w:spacing w:val="79"/>
        </w:rPr>
        <w:t xml:space="preserve"> </w:t>
      </w:r>
      <w:r w:rsidRPr="00C11B61">
        <w:t>să</w:t>
      </w:r>
      <w:r w:rsidRPr="00C11B61">
        <w:rPr>
          <w:spacing w:val="80"/>
        </w:rPr>
        <w:t xml:space="preserve"> </w:t>
      </w:r>
      <w:r w:rsidRPr="00C11B61">
        <w:t>depună</w:t>
      </w:r>
      <w:r w:rsidR="00501C7B" w:rsidRPr="00C11B61">
        <w:t xml:space="preserve"> obligatoriu </w:t>
      </w:r>
      <w:r w:rsidR="009600D4" w:rsidRPr="00C11B61">
        <w:t>la</w:t>
      </w:r>
      <w:r w:rsidR="00501C7B" w:rsidRPr="00C11B61">
        <w:rPr>
          <w:spacing w:val="78"/>
        </w:rPr>
        <w:t xml:space="preserve"> </w:t>
      </w:r>
      <w:r w:rsidRPr="00C11B61">
        <w:t>dosarul</w:t>
      </w:r>
      <w:r w:rsidRPr="00C11B61">
        <w:rPr>
          <w:spacing w:val="80"/>
        </w:rPr>
        <w:t xml:space="preserve"> </w:t>
      </w:r>
      <w:r w:rsidRPr="00C11B61">
        <w:t>de candidatură următoarele documente:</w:t>
      </w:r>
    </w:p>
    <w:p w14:paraId="76EE9E0B" w14:textId="506A4BE0" w:rsidR="009C3915" w:rsidRPr="00C11B61" w:rsidRDefault="00000000" w:rsidP="009600D4">
      <w:pPr>
        <w:pStyle w:val="Listparagraf"/>
        <w:numPr>
          <w:ilvl w:val="0"/>
          <w:numId w:val="3"/>
        </w:numPr>
        <w:tabs>
          <w:tab w:val="left" w:pos="743"/>
        </w:tabs>
        <w:spacing w:line="276" w:lineRule="auto"/>
        <w:jc w:val="both"/>
        <w:rPr>
          <w:sz w:val="24"/>
          <w:szCs w:val="24"/>
        </w:rPr>
      </w:pPr>
      <w:r w:rsidRPr="00C11B61">
        <w:rPr>
          <w:sz w:val="24"/>
          <w:szCs w:val="24"/>
        </w:rPr>
        <w:lastRenderedPageBreak/>
        <w:t>Scrisoare</w:t>
      </w:r>
      <w:r w:rsidRPr="00C11B61">
        <w:rPr>
          <w:spacing w:val="-5"/>
          <w:sz w:val="24"/>
          <w:szCs w:val="24"/>
        </w:rPr>
        <w:t xml:space="preserve"> </w:t>
      </w:r>
      <w:r w:rsidRPr="00C11B61">
        <w:rPr>
          <w:sz w:val="24"/>
          <w:szCs w:val="24"/>
        </w:rPr>
        <w:t>de</w:t>
      </w:r>
      <w:r w:rsidRPr="00C11B61">
        <w:rPr>
          <w:spacing w:val="-1"/>
          <w:sz w:val="24"/>
          <w:szCs w:val="24"/>
        </w:rPr>
        <w:t xml:space="preserve"> </w:t>
      </w:r>
      <w:proofErr w:type="spellStart"/>
      <w:r w:rsidRPr="00C11B61">
        <w:rPr>
          <w:sz w:val="24"/>
          <w:szCs w:val="24"/>
        </w:rPr>
        <w:t>intenţie</w:t>
      </w:r>
      <w:proofErr w:type="spellEnd"/>
      <w:r w:rsidR="00501C7B" w:rsidRPr="00C11B61">
        <w:rPr>
          <w:sz w:val="24"/>
          <w:szCs w:val="24"/>
        </w:rPr>
        <w:t xml:space="preserve"> (</w:t>
      </w:r>
      <w:r w:rsidR="0074576F" w:rsidRPr="00C11B61">
        <w:rPr>
          <w:sz w:val="24"/>
          <w:szCs w:val="24"/>
        </w:rPr>
        <w:t>A</w:t>
      </w:r>
      <w:r w:rsidR="00501C7B" w:rsidRPr="00C11B61">
        <w:rPr>
          <w:sz w:val="24"/>
          <w:szCs w:val="24"/>
        </w:rPr>
        <w:t>nexa</w:t>
      </w:r>
      <w:r w:rsidR="0074576F" w:rsidRPr="00C11B61">
        <w:rPr>
          <w:sz w:val="24"/>
          <w:szCs w:val="24"/>
        </w:rPr>
        <w:t>-</w:t>
      </w:r>
      <w:r w:rsidR="00501C7B" w:rsidRPr="00C11B61">
        <w:rPr>
          <w:sz w:val="24"/>
          <w:szCs w:val="24"/>
        </w:rPr>
        <w:t>1)</w:t>
      </w:r>
      <w:r w:rsidRPr="00C11B61">
        <w:rPr>
          <w:sz w:val="24"/>
          <w:szCs w:val="24"/>
        </w:rPr>
        <w:t>,</w:t>
      </w:r>
      <w:r w:rsidRPr="00C11B61">
        <w:rPr>
          <w:spacing w:val="-1"/>
          <w:sz w:val="24"/>
          <w:szCs w:val="24"/>
        </w:rPr>
        <w:t xml:space="preserve"> </w:t>
      </w:r>
      <w:r w:rsidRPr="00C11B61">
        <w:rPr>
          <w:sz w:val="24"/>
          <w:szCs w:val="24"/>
        </w:rPr>
        <w:t>semnată</w:t>
      </w:r>
      <w:r w:rsidRPr="00C11B61">
        <w:rPr>
          <w:spacing w:val="-1"/>
          <w:sz w:val="24"/>
          <w:szCs w:val="24"/>
        </w:rPr>
        <w:t xml:space="preserve"> </w:t>
      </w:r>
      <w:proofErr w:type="spellStart"/>
      <w:r w:rsidRPr="00C11B61">
        <w:rPr>
          <w:sz w:val="24"/>
          <w:szCs w:val="24"/>
        </w:rPr>
        <w:t>şi</w:t>
      </w:r>
      <w:proofErr w:type="spellEnd"/>
      <w:r w:rsidRPr="00C11B61">
        <w:rPr>
          <w:spacing w:val="-1"/>
          <w:sz w:val="24"/>
          <w:szCs w:val="24"/>
        </w:rPr>
        <w:t xml:space="preserve"> </w:t>
      </w:r>
      <w:proofErr w:type="spellStart"/>
      <w:r w:rsidRPr="00C11B61">
        <w:rPr>
          <w:sz w:val="24"/>
          <w:szCs w:val="24"/>
        </w:rPr>
        <w:t>ştampilată</w:t>
      </w:r>
      <w:proofErr w:type="spellEnd"/>
      <w:r w:rsidRPr="00C11B61">
        <w:rPr>
          <w:sz w:val="24"/>
          <w:szCs w:val="24"/>
        </w:rPr>
        <w:t xml:space="preserve"> de</w:t>
      </w:r>
      <w:r w:rsidRPr="00C11B61">
        <w:rPr>
          <w:spacing w:val="-3"/>
          <w:sz w:val="24"/>
          <w:szCs w:val="24"/>
        </w:rPr>
        <w:t xml:space="preserve"> </w:t>
      </w:r>
      <w:r w:rsidRPr="00C11B61">
        <w:rPr>
          <w:sz w:val="24"/>
          <w:szCs w:val="24"/>
        </w:rPr>
        <w:t xml:space="preserve">reprezentantul </w:t>
      </w:r>
      <w:r w:rsidRPr="00C11B61">
        <w:rPr>
          <w:spacing w:val="-2"/>
          <w:sz w:val="24"/>
          <w:szCs w:val="24"/>
        </w:rPr>
        <w:t>legal;</w:t>
      </w:r>
    </w:p>
    <w:p w14:paraId="3B320887" w14:textId="0F6C7F8C" w:rsidR="009C3915" w:rsidRPr="00C11B61" w:rsidRDefault="00000000" w:rsidP="009600D4">
      <w:pPr>
        <w:pStyle w:val="Listparagraf"/>
        <w:numPr>
          <w:ilvl w:val="0"/>
          <w:numId w:val="3"/>
        </w:numPr>
        <w:tabs>
          <w:tab w:val="left" w:pos="743"/>
        </w:tabs>
        <w:spacing w:line="276" w:lineRule="auto"/>
        <w:ind w:right="497"/>
        <w:jc w:val="both"/>
        <w:rPr>
          <w:sz w:val="24"/>
          <w:szCs w:val="24"/>
        </w:rPr>
      </w:pPr>
      <w:r w:rsidRPr="00C11B61">
        <w:rPr>
          <w:sz w:val="24"/>
          <w:szCs w:val="24"/>
        </w:rPr>
        <w:t>Act</w:t>
      </w:r>
      <w:r w:rsidRPr="00C11B61">
        <w:rPr>
          <w:spacing w:val="-4"/>
          <w:sz w:val="24"/>
          <w:szCs w:val="24"/>
        </w:rPr>
        <w:t xml:space="preserve"> </w:t>
      </w:r>
      <w:r w:rsidRPr="00C11B61">
        <w:rPr>
          <w:sz w:val="24"/>
          <w:szCs w:val="24"/>
        </w:rPr>
        <w:t>de</w:t>
      </w:r>
      <w:r w:rsidRPr="00C11B61">
        <w:rPr>
          <w:spacing w:val="-4"/>
          <w:sz w:val="24"/>
          <w:szCs w:val="24"/>
        </w:rPr>
        <w:t xml:space="preserve"> </w:t>
      </w:r>
      <w:r w:rsidRPr="00C11B61">
        <w:rPr>
          <w:sz w:val="24"/>
          <w:szCs w:val="24"/>
        </w:rPr>
        <w:t>înființare/Statutul</w:t>
      </w:r>
      <w:r w:rsidRPr="00C11B61">
        <w:rPr>
          <w:spacing w:val="-4"/>
          <w:sz w:val="24"/>
          <w:szCs w:val="24"/>
        </w:rPr>
        <w:t xml:space="preserve"> </w:t>
      </w:r>
      <w:proofErr w:type="spellStart"/>
      <w:r w:rsidRPr="00C11B61">
        <w:rPr>
          <w:sz w:val="24"/>
          <w:szCs w:val="24"/>
        </w:rPr>
        <w:t>organizaţiei</w:t>
      </w:r>
      <w:proofErr w:type="spellEnd"/>
      <w:r w:rsidRPr="00C11B61">
        <w:rPr>
          <w:sz w:val="24"/>
          <w:szCs w:val="24"/>
        </w:rPr>
        <w:t>/actul</w:t>
      </w:r>
      <w:r w:rsidRPr="00C11B61">
        <w:rPr>
          <w:spacing w:val="-4"/>
          <w:sz w:val="24"/>
          <w:szCs w:val="24"/>
        </w:rPr>
        <w:t xml:space="preserve"> </w:t>
      </w:r>
      <w:r w:rsidRPr="00C11B61">
        <w:rPr>
          <w:sz w:val="24"/>
          <w:szCs w:val="24"/>
        </w:rPr>
        <w:t>constitutiv</w:t>
      </w:r>
      <w:r w:rsidRPr="00C11B61">
        <w:rPr>
          <w:spacing w:val="-4"/>
          <w:sz w:val="24"/>
          <w:szCs w:val="24"/>
        </w:rPr>
        <w:t xml:space="preserve"> </w:t>
      </w:r>
      <w:r w:rsidRPr="00C11B61">
        <w:rPr>
          <w:sz w:val="24"/>
          <w:szCs w:val="24"/>
        </w:rPr>
        <w:t>prin</w:t>
      </w:r>
      <w:r w:rsidRPr="00C11B61">
        <w:rPr>
          <w:spacing w:val="-4"/>
          <w:sz w:val="24"/>
          <w:szCs w:val="24"/>
        </w:rPr>
        <w:t xml:space="preserve"> </w:t>
      </w:r>
      <w:r w:rsidRPr="00C11B61">
        <w:rPr>
          <w:sz w:val="24"/>
          <w:szCs w:val="24"/>
        </w:rPr>
        <w:t>care</w:t>
      </w:r>
      <w:r w:rsidRPr="00C11B61">
        <w:rPr>
          <w:spacing w:val="-6"/>
          <w:sz w:val="24"/>
          <w:szCs w:val="24"/>
        </w:rPr>
        <w:t xml:space="preserve"> </w:t>
      </w:r>
      <w:r w:rsidRPr="00C11B61">
        <w:rPr>
          <w:sz w:val="24"/>
          <w:szCs w:val="24"/>
        </w:rPr>
        <w:t>se</w:t>
      </w:r>
      <w:r w:rsidRPr="00C11B61">
        <w:rPr>
          <w:spacing w:val="-3"/>
          <w:sz w:val="24"/>
          <w:szCs w:val="24"/>
        </w:rPr>
        <w:t xml:space="preserve"> </w:t>
      </w:r>
      <w:r w:rsidRPr="00C11B61">
        <w:rPr>
          <w:sz w:val="24"/>
          <w:szCs w:val="24"/>
        </w:rPr>
        <w:t>face</w:t>
      </w:r>
      <w:r w:rsidRPr="00C11B61">
        <w:rPr>
          <w:spacing w:val="-5"/>
          <w:sz w:val="24"/>
          <w:szCs w:val="24"/>
        </w:rPr>
        <w:t xml:space="preserve"> </w:t>
      </w:r>
      <w:r w:rsidRPr="00C11B61">
        <w:rPr>
          <w:sz w:val="24"/>
          <w:szCs w:val="24"/>
        </w:rPr>
        <w:t>dovada</w:t>
      </w:r>
      <w:r w:rsidRPr="00C11B61">
        <w:rPr>
          <w:spacing w:val="-5"/>
          <w:sz w:val="24"/>
          <w:szCs w:val="24"/>
        </w:rPr>
        <w:t xml:space="preserve"> </w:t>
      </w:r>
      <w:r w:rsidRPr="00C11B61">
        <w:rPr>
          <w:sz w:val="24"/>
          <w:szCs w:val="24"/>
        </w:rPr>
        <w:t xml:space="preserve">că organizația are în obiectul de activitate/statut </w:t>
      </w:r>
      <w:r w:rsidR="009600D4" w:rsidRPr="00C11B61">
        <w:rPr>
          <w:sz w:val="24"/>
          <w:szCs w:val="24"/>
        </w:rPr>
        <w:t xml:space="preserve">cuprins </w:t>
      </w:r>
      <w:proofErr w:type="spellStart"/>
      <w:r w:rsidRPr="00C11B61">
        <w:rPr>
          <w:sz w:val="24"/>
          <w:szCs w:val="24"/>
        </w:rPr>
        <w:t>şi</w:t>
      </w:r>
      <w:proofErr w:type="spellEnd"/>
      <w:r w:rsidRPr="00C11B61">
        <w:rPr>
          <w:sz w:val="24"/>
          <w:szCs w:val="24"/>
        </w:rPr>
        <w:t xml:space="preserve"> activitatea/</w:t>
      </w:r>
      <w:proofErr w:type="spellStart"/>
      <w:r w:rsidRPr="00C11B61">
        <w:rPr>
          <w:sz w:val="24"/>
          <w:szCs w:val="24"/>
        </w:rPr>
        <w:t>activităţile</w:t>
      </w:r>
      <w:proofErr w:type="spellEnd"/>
      <w:r w:rsidRPr="00C11B61">
        <w:rPr>
          <w:sz w:val="24"/>
          <w:szCs w:val="24"/>
        </w:rPr>
        <w:t xml:space="preserve"> din cadrul proiectului pentru care candidează</w:t>
      </w:r>
      <w:r w:rsidR="00A174C0" w:rsidRPr="00C11B61">
        <w:rPr>
          <w:sz w:val="24"/>
          <w:szCs w:val="24"/>
        </w:rPr>
        <w:t>, document</w:t>
      </w:r>
      <w:r w:rsidR="009600D4" w:rsidRPr="00C11B61">
        <w:rPr>
          <w:sz w:val="24"/>
          <w:szCs w:val="24"/>
        </w:rPr>
        <w:t>e</w:t>
      </w:r>
      <w:r w:rsidR="00A174C0" w:rsidRPr="00C11B61">
        <w:rPr>
          <w:sz w:val="24"/>
          <w:szCs w:val="24"/>
        </w:rPr>
        <w:t xml:space="preserve"> privind propunere expert</w:t>
      </w:r>
      <w:r w:rsidR="009600D4" w:rsidRPr="00C11B61">
        <w:rPr>
          <w:sz w:val="24"/>
          <w:szCs w:val="24"/>
        </w:rPr>
        <w:t>ului</w:t>
      </w:r>
      <w:r w:rsidR="00A174C0" w:rsidRPr="00C11B61">
        <w:rPr>
          <w:sz w:val="24"/>
          <w:szCs w:val="24"/>
        </w:rPr>
        <w:t>-coordonator proiect /CV-ul</w:t>
      </w:r>
      <w:r w:rsidR="009600D4" w:rsidRPr="00C11B61">
        <w:rPr>
          <w:sz w:val="24"/>
          <w:szCs w:val="24"/>
        </w:rPr>
        <w:t>/documente care să dovedească experiența și calificarea (conform  Anexei 10-grilă de evaluare)</w:t>
      </w:r>
      <w:r w:rsidRPr="00C11B61">
        <w:rPr>
          <w:sz w:val="24"/>
          <w:szCs w:val="24"/>
        </w:rPr>
        <w:t>;</w:t>
      </w:r>
    </w:p>
    <w:p w14:paraId="097DF8B1" w14:textId="77777777" w:rsidR="009C3915" w:rsidRPr="00C11B61" w:rsidRDefault="00000000" w:rsidP="009600D4">
      <w:pPr>
        <w:pStyle w:val="Listparagraf"/>
        <w:numPr>
          <w:ilvl w:val="0"/>
          <w:numId w:val="3"/>
        </w:numPr>
        <w:tabs>
          <w:tab w:val="left" w:pos="743"/>
        </w:tabs>
        <w:spacing w:line="276" w:lineRule="auto"/>
        <w:jc w:val="both"/>
        <w:rPr>
          <w:sz w:val="24"/>
          <w:szCs w:val="24"/>
        </w:rPr>
      </w:pPr>
      <w:r w:rsidRPr="00C11B61">
        <w:rPr>
          <w:sz w:val="24"/>
          <w:szCs w:val="24"/>
        </w:rPr>
        <w:t>copie</w:t>
      </w:r>
      <w:r w:rsidRPr="00C11B61">
        <w:rPr>
          <w:spacing w:val="-3"/>
          <w:sz w:val="24"/>
          <w:szCs w:val="24"/>
        </w:rPr>
        <w:t xml:space="preserve"> </w:t>
      </w:r>
      <w:r w:rsidRPr="00C11B61">
        <w:rPr>
          <w:sz w:val="24"/>
          <w:szCs w:val="24"/>
        </w:rPr>
        <w:t>după</w:t>
      </w:r>
      <w:r w:rsidRPr="00C11B61">
        <w:rPr>
          <w:spacing w:val="-3"/>
          <w:sz w:val="24"/>
          <w:szCs w:val="24"/>
        </w:rPr>
        <w:t xml:space="preserve"> </w:t>
      </w:r>
      <w:r w:rsidRPr="00C11B61">
        <w:rPr>
          <w:sz w:val="24"/>
          <w:szCs w:val="24"/>
        </w:rPr>
        <w:t>certificatul</w:t>
      </w:r>
      <w:r w:rsidRPr="00C11B61">
        <w:rPr>
          <w:spacing w:val="-1"/>
          <w:sz w:val="24"/>
          <w:szCs w:val="24"/>
        </w:rPr>
        <w:t xml:space="preserve"> </w:t>
      </w:r>
      <w:r w:rsidRPr="00C11B61">
        <w:rPr>
          <w:sz w:val="24"/>
          <w:szCs w:val="24"/>
        </w:rPr>
        <w:t>de acreditare ca</w:t>
      </w:r>
      <w:r w:rsidRPr="00C11B61">
        <w:rPr>
          <w:spacing w:val="-2"/>
          <w:sz w:val="24"/>
          <w:szCs w:val="24"/>
        </w:rPr>
        <w:t xml:space="preserve"> </w:t>
      </w:r>
      <w:r w:rsidRPr="00C11B61">
        <w:rPr>
          <w:sz w:val="24"/>
          <w:szCs w:val="24"/>
        </w:rPr>
        <w:t>furnizor</w:t>
      </w:r>
      <w:r w:rsidRPr="00C11B61">
        <w:rPr>
          <w:spacing w:val="-2"/>
          <w:sz w:val="24"/>
          <w:szCs w:val="24"/>
        </w:rPr>
        <w:t xml:space="preserve"> </w:t>
      </w:r>
      <w:r w:rsidRPr="00C11B61">
        <w:rPr>
          <w:sz w:val="24"/>
          <w:szCs w:val="24"/>
        </w:rPr>
        <w:t>de</w:t>
      </w:r>
      <w:r w:rsidRPr="00C11B61">
        <w:rPr>
          <w:spacing w:val="-2"/>
          <w:sz w:val="24"/>
          <w:szCs w:val="24"/>
        </w:rPr>
        <w:t xml:space="preserve"> </w:t>
      </w:r>
      <w:r w:rsidRPr="00C11B61">
        <w:rPr>
          <w:sz w:val="24"/>
          <w:szCs w:val="24"/>
        </w:rPr>
        <w:t xml:space="preserve">servicii </w:t>
      </w:r>
      <w:r w:rsidRPr="00C11B61">
        <w:rPr>
          <w:spacing w:val="-2"/>
          <w:sz w:val="24"/>
          <w:szCs w:val="24"/>
        </w:rPr>
        <w:t>sociale;</w:t>
      </w:r>
    </w:p>
    <w:p w14:paraId="40BA4304" w14:textId="77777777" w:rsidR="009C3915" w:rsidRPr="00C11B61" w:rsidRDefault="00000000" w:rsidP="009600D4">
      <w:pPr>
        <w:pStyle w:val="Listparagraf"/>
        <w:numPr>
          <w:ilvl w:val="0"/>
          <w:numId w:val="3"/>
        </w:numPr>
        <w:tabs>
          <w:tab w:val="left" w:pos="743"/>
        </w:tabs>
        <w:spacing w:line="276" w:lineRule="auto"/>
        <w:jc w:val="both"/>
        <w:rPr>
          <w:sz w:val="24"/>
          <w:szCs w:val="24"/>
        </w:rPr>
      </w:pPr>
      <w:r w:rsidRPr="00C11B61">
        <w:rPr>
          <w:sz w:val="24"/>
          <w:szCs w:val="24"/>
        </w:rPr>
        <w:t>copii</w:t>
      </w:r>
      <w:r w:rsidRPr="00C11B61">
        <w:rPr>
          <w:spacing w:val="-1"/>
          <w:sz w:val="24"/>
          <w:szCs w:val="24"/>
        </w:rPr>
        <w:t xml:space="preserve"> </w:t>
      </w:r>
      <w:r w:rsidRPr="00C11B61">
        <w:rPr>
          <w:sz w:val="24"/>
          <w:szCs w:val="24"/>
        </w:rPr>
        <w:t>după</w:t>
      </w:r>
      <w:r w:rsidRPr="00C11B61">
        <w:rPr>
          <w:spacing w:val="-2"/>
          <w:sz w:val="24"/>
          <w:szCs w:val="24"/>
        </w:rPr>
        <w:t xml:space="preserve"> </w:t>
      </w:r>
      <w:proofErr w:type="spellStart"/>
      <w:r w:rsidRPr="00C11B61">
        <w:rPr>
          <w:sz w:val="24"/>
          <w:szCs w:val="24"/>
        </w:rPr>
        <w:t>bilanţurile</w:t>
      </w:r>
      <w:proofErr w:type="spellEnd"/>
      <w:r w:rsidRPr="00C11B61">
        <w:rPr>
          <w:spacing w:val="-2"/>
          <w:sz w:val="24"/>
          <w:szCs w:val="24"/>
        </w:rPr>
        <w:t xml:space="preserve"> </w:t>
      </w:r>
      <w:r w:rsidRPr="00C11B61">
        <w:rPr>
          <w:sz w:val="24"/>
          <w:szCs w:val="24"/>
        </w:rPr>
        <w:t>contabile</w:t>
      </w:r>
      <w:r w:rsidRPr="00C11B61">
        <w:rPr>
          <w:spacing w:val="-1"/>
          <w:sz w:val="24"/>
          <w:szCs w:val="24"/>
        </w:rPr>
        <w:t xml:space="preserve"> </w:t>
      </w:r>
      <w:r w:rsidRPr="00C11B61">
        <w:rPr>
          <w:sz w:val="24"/>
          <w:szCs w:val="24"/>
        </w:rPr>
        <w:t>aferente</w:t>
      </w:r>
      <w:r w:rsidRPr="00C11B61">
        <w:rPr>
          <w:spacing w:val="-1"/>
          <w:sz w:val="24"/>
          <w:szCs w:val="24"/>
        </w:rPr>
        <w:t xml:space="preserve"> </w:t>
      </w:r>
      <w:r w:rsidRPr="00C11B61">
        <w:rPr>
          <w:sz w:val="24"/>
          <w:szCs w:val="24"/>
        </w:rPr>
        <w:t>ultimilor</w:t>
      </w:r>
      <w:r w:rsidRPr="00C11B61">
        <w:rPr>
          <w:spacing w:val="-1"/>
          <w:sz w:val="24"/>
          <w:szCs w:val="24"/>
        </w:rPr>
        <w:t xml:space="preserve"> </w:t>
      </w:r>
      <w:r w:rsidRPr="00C11B61">
        <w:rPr>
          <w:sz w:val="24"/>
          <w:szCs w:val="24"/>
        </w:rPr>
        <w:t>4</w:t>
      </w:r>
      <w:r w:rsidRPr="00C11B61">
        <w:rPr>
          <w:spacing w:val="-1"/>
          <w:sz w:val="24"/>
          <w:szCs w:val="24"/>
        </w:rPr>
        <w:t xml:space="preserve"> </w:t>
      </w:r>
      <w:r w:rsidRPr="00C11B61">
        <w:rPr>
          <w:sz w:val="24"/>
          <w:szCs w:val="24"/>
        </w:rPr>
        <w:t>ani</w:t>
      </w:r>
      <w:r w:rsidRPr="00C11B61">
        <w:rPr>
          <w:spacing w:val="-1"/>
          <w:sz w:val="24"/>
          <w:szCs w:val="24"/>
        </w:rPr>
        <w:t xml:space="preserve"> </w:t>
      </w:r>
      <w:r w:rsidRPr="00C11B61">
        <w:rPr>
          <w:sz w:val="24"/>
          <w:szCs w:val="24"/>
        </w:rPr>
        <w:t xml:space="preserve">financiari </w:t>
      </w:r>
      <w:proofErr w:type="spellStart"/>
      <w:r w:rsidRPr="00C11B61">
        <w:rPr>
          <w:spacing w:val="-2"/>
          <w:sz w:val="24"/>
          <w:szCs w:val="24"/>
        </w:rPr>
        <w:t>încheiaţi</w:t>
      </w:r>
      <w:proofErr w:type="spellEnd"/>
      <w:r w:rsidRPr="00C11B61">
        <w:rPr>
          <w:spacing w:val="-2"/>
          <w:sz w:val="24"/>
          <w:szCs w:val="24"/>
        </w:rPr>
        <w:t>;</w:t>
      </w:r>
    </w:p>
    <w:p w14:paraId="44A9CA71" w14:textId="77777777" w:rsidR="009C3915" w:rsidRPr="00C11B61" w:rsidRDefault="00000000" w:rsidP="009600D4">
      <w:pPr>
        <w:pStyle w:val="Listparagraf"/>
        <w:numPr>
          <w:ilvl w:val="0"/>
          <w:numId w:val="3"/>
        </w:numPr>
        <w:tabs>
          <w:tab w:val="left" w:pos="743"/>
        </w:tabs>
        <w:spacing w:line="276" w:lineRule="auto"/>
        <w:jc w:val="both"/>
        <w:rPr>
          <w:sz w:val="24"/>
          <w:szCs w:val="24"/>
        </w:rPr>
      </w:pPr>
      <w:r w:rsidRPr="00C11B61">
        <w:rPr>
          <w:sz w:val="24"/>
          <w:szCs w:val="24"/>
        </w:rPr>
        <w:t>copie</w:t>
      </w:r>
      <w:r w:rsidRPr="00C11B61">
        <w:rPr>
          <w:spacing w:val="-2"/>
          <w:sz w:val="24"/>
          <w:szCs w:val="24"/>
        </w:rPr>
        <w:t xml:space="preserve"> </w:t>
      </w:r>
      <w:r w:rsidRPr="00C11B61">
        <w:rPr>
          <w:sz w:val="24"/>
          <w:szCs w:val="24"/>
        </w:rPr>
        <w:t>după</w:t>
      </w:r>
      <w:r w:rsidRPr="00C11B61">
        <w:rPr>
          <w:spacing w:val="-3"/>
          <w:sz w:val="24"/>
          <w:szCs w:val="24"/>
        </w:rPr>
        <w:t xml:space="preserve"> </w:t>
      </w:r>
      <w:r w:rsidRPr="00C11B61">
        <w:rPr>
          <w:sz w:val="24"/>
          <w:szCs w:val="24"/>
        </w:rPr>
        <w:t>certificatul</w:t>
      </w:r>
      <w:r w:rsidRPr="00C11B61">
        <w:rPr>
          <w:spacing w:val="-2"/>
          <w:sz w:val="24"/>
          <w:szCs w:val="24"/>
        </w:rPr>
        <w:t xml:space="preserve"> </w:t>
      </w:r>
      <w:r w:rsidRPr="00C11B61">
        <w:rPr>
          <w:sz w:val="24"/>
          <w:szCs w:val="24"/>
        </w:rPr>
        <w:t>de înregistrare</w:t>
      </w:r>
      <w:r w:rsidRPr="00C11B61">
        <w:rPr>
          <w:spacing w:val="-1"/>
          <w:sz w:val="24"/>
          <w:szCs w:val="24"/>
        </w:rPr>
        <w:t xml:space="preserve"> </w:t>
      </w:r>
      <w:r w:rsidRPr="00C11B61">
        <w:rPr>
          <w:spacing w:val="-2"/>
          <w:sz w:val="24"/>
          <w:szCs w:val="24"/>
        </w:rPr>
        <w:t>fiscală;</w:t>
      </w:r>
    </w:p>
    <w:p w14:paraId="40C830A9" w14:textId="33D12631" w:rsidR="009C3915" w:rsidRPr="00C11B61" w:rsidRDefault="00000000" w:rsidP="009600D4">
      <w:pPr>
        <w:pStyle w:val="Listparagraf"/>
        <w:numPr>
          <w:ilvl w:val="0"/>
          <w:numId w:val="3"/>
        </w:numPr>
        <w:tabs>
          <w:tab w:val="left" w:pos="743"/>
        </w:tabs>
        <w:spacing w:line="276" w:lineRule="auto"/>
        <w:ind w:right="21"/>
        <w:jc w:val="both"/>
        <w:rPr>
          <w:color w:val="000000" w:themeColor="text1"/>
          <w:sz w:val="24"/>
          <w:szCs w:val="24"/>
        </w:rPr>
      </w:pPr>
      <w:proofErr w:type="spellStart"/>
      <w:r w:rsidRPr="00C11B61">
        <w:rPr>
          <w:color w:val="000000" w:themeColor="text1"/>
          <w:sz w:val="24"/>
          <w:szCs w:val="24"/>
        </w:rPr>
        <w:t>Declaraţie</w:t>
      </w:r>
      <w:proofErr w:type="spellEnd"/>
      <w:r w:rsidRPr="00C11B61">
        <w:rPr>
          <w:color w:val="000000" w:themeColor="text1"/>
          <w:sz w:val="24"/>
          <w:szCs w:val="24"/>
        </w:rPr>
        <w:t xml:space="preserve"> de angajament privind </w:t>
      </w:r>
      <w:proofErr w:type="spellStart"/>
      <w:r w:rsidRPr="00C11B61">
        <w:rPr>
          <w:color w:val="000000" w:themeColor="text1"/>
          <w:sz w:val="24"/>
          <w:szCs w:val="24"/>
        </w:rPr>
        <w:t>menţinerea</w:t>
      </w:r>
      <w:proofErr w:type="spellEnd"/>
      <w:r w:rsidRPr="00C11B61">
        <w:rPr>
          <w:color w:val="000000" w:themeColor="text1"/>
          <w:sz w:val="24"/>
          <w:szCs w:val="24"/>
        </w:rPr>
        <w:t xml:space="preserve"> </w:t>
      </w:r>
      <w:proofErr w:type="spellStart"/>
      <w:r w:rsidRPr="00C11B61">
        <w:rPr>
          <w:color w:val="000000" w:themeColor="text1"/>
          <w:sz w:val="24"/>
          <w:szCs w:val="24"/>
        </w:rPr>
        <w:t>activităţilor</w:t>
      </w:r>
      <w:proofErr w:type="spellEnd"/>
      <w:r w:rsidRPr="00C11B61">
        <w:rPr>
          <w:color w:val="000000" w:themeColor="text1"/>
          <w:sz w:val="24"/>
          <w:szCs w:val="24"/>
        </w:rPr>
        <w:t xml:space="preserve"> sociale pentru o perioadă de minimum 6 luni după data de finalizare a perioadei de implementare a proiectului – perioadă de sustenabilitate</w:t>
      </w:r>
      <w:r w:rsidR="00F26467" w:rsidRPr="00C11B61">
        <w:rPr>
          <w:color w:val="000000" w:themeColor="text1"/>
          <w:sz w:val="24"/>
          <w:szCs w:val="24"/>
        </w:rPr>
        <w:t xml:space="preserve"> </w:t>
      </w:r>
      <w:r w:rsidR="00F63827" w:rsidRPr="00C11B61">
        <w:rPr>
          <w:color w:val="000000" w:themeColor="text1"/>
          <w:sz w:val="24"/>
          <w:szCs w:val="24"/>
        </w:rPr>
        <w:t xml:space="preserve"> Anexa 11 (Anexa 7 la Ghidul solicitantului -Condiții specifice)</w:t>
      </w:r>
      <w:r w:rsidRPr="00C11B61">
        <w:rPr>
          <w:color w:val="000000" w:themeColor="text1"/>
          <w:sz w:val="24"/>
          <w:szCs w:val="24"/>
        </w:rPr>
        <w:t>;</w:t>
      </w:r>
    </w:p>
    <w:p w14:paraId="40EF1D21" w14:textId="40424914" w:rsidR="00C6651E" w:rsidRPr="00C11B61" w:rsidRDefault="00C6651E" w:rsidP="009600D4">
      <w:pPr>
        <w:pStyle w:val="Listparagraf"/>
        <w:numPr>
          <w:ilvl w:val="0"/>
          <w:numId w:val="3"/>
        </w:numPr>
        <w:jc w:val="both"/>
        <w:rPr>
          <w:sz w:val="24"/>
          <w:szCs w:val="24"/>
        </w:rPr>
      </w:pPr>
      <w:r w:rsidRPr="00C11B61">
        <w:rPr>
          <w:sz w:val="24"/>
          <w:szCs w:val="24"/>
        </w:rPr>
        <w:t>A</w:t>
      </w:r>
      <w:r w:rsidR="00127D0C" w:rsidRPr="00C11B61">
        <w:rPr>
          <w:sz w:val="24"/>
          <w:szCs w:val="24"/>
        </w:rPr>
        <w:t>nexa</w:t>
      </w:r>
      <w:r w:rsidRPr="00C11B61">
        <w:rPr>
          <w:sz w:val="24"/>
          <w:szCs w:val="24"/>
        </w:rPr>
        <w:t xml:space="preserve"> 7 -acord privind prelucrarea datelor cu caracter personal</w:t>
      </w:r>
      <w:r w:rsidR="00127D0C" w:rsidRPr="00C11B61">
        <w:rPr>
          <w:sz w:val="24"/>
          <w:szCs w:val="24"/>
        </w:rPr>
        <w:t>;</w:t>
      </w:r>
    </w:p>
    <w:p w14:paraId="4B36C56D" w14:textId="42C29810" w:rsidR="00127D0C" w:rsidRPr="00C11B61" w:rsidRDefault="00127D0C" w:rsidP="009600D4">
      <w:pPr>
        <w:pStyle w:val="Listparagraf"/>
        <w:numPr>
          <w:ilvl w:val="0"/>
          <w:numId w:val="3"/>
        </w:numPr>
        <w:jc w:val="both"/>
        <w:rPr>
          <w:bCs/>
          <w:sz w:val="24"/>
          <w:szCs w:val="24"/>
        </w:rPr>
      </w:pPr>
      <w:r w:rsidRPr="00C11B61">
        <w:rPr>
          <w:bCs/>
          <w:sz w:val="24"/>
          <w:szCs w:val="24"/>
        </w:rPr>
        <w:t>Anexa 2-fişa partenerului;</w:t>
      </w:r>
    </w:p>
    <w:p w14:paraId="5AFF948A" w14:textId="77777777" w:rsidR="009C3915" w:rsidRPr="00C11B61" w:rsidRDefault="00000000" w:rsidP="009600D4">
      <w:pPr>
        <w:pStyle w:val="Listparagraf"/>
        <w:numPr>
          <w:ilvl w:val="0"/>
          <w:numId w:val="3"/>
        </w:numPr>
        <w:tabs>
          <w:tab w:val="left" w:pos="743"/>
        </w:tabs>
        <w:spacing w:line="276" w:lineRule="auto"/>
        <w:ind w:right="25"/>
        <w:jc w:val="both"/>
        <w:rPr>
          <w:sz w:val="24"/>
          <w:szCs w:val="24"/>
        </w:rPr>
      </w:pPr>
      <w:r w:rsidRPr="00C11B61">
        <w:rPr>
          <w:sz w:val="24"/>
          <w:szCs w:val="24"/>
        </w:rPr>
        <w:t xml:space="preserve">documente care atestă </w:t>
      </w:r>
      <w:proofErr w:type="spellStart"/>
      <w:r w:rsidRPr="00C11B61">
        <w:rPr>
          <w:sz w:val="24"/>
          <w:szCs w:val="24"/>
        </w:rPr>
        <w:t>experienţa</w:t>
      </w:r>
      <w:proofErr w:type="spellEnd"/>
      <w:r w:rsidRPr="00C11B61">
        <w:rPr>
          <w:sz w:val="24"/>
          <w:szCs w:val="24"/>
        </w:rPr>
        <w:t xml:space="preserve"> în implementarea de proiecte similare (contracte de </w:t>
      </w:r>
      <w:proofErr w:type="spellStart"/>
      <w:r w:rsidRPr="00C11B61">
        <w:rPr>
          <w:sz w:val="24"/>
          <w:szCs w:val="24"/>
        </w:rPr>
        <w:t>finanţare</w:t>
      </w:r>
      <w:proofErr w:type="spellEnd"/>
      <w:r w:rsidRPr="00C11B61">
        <w:rPr>
          <w:sz w:val="24"/>
          <w:szCs w:val="24"/>
        </w:rPr>
        <w:t xml:space="preserve">, rapoarte finale, </w:t>
      </w:r>
      <w:proofErr w:type="spellStart"/>
      <w:r w:rsidRPr="00C11B61">
        <w:rPr>
          <w:sz w:val="24"/>
          <w:szCs w:val="24"/>
        </w:rPr>
        <w:t>adeverinţe</w:t>
      </w:r>
      <w:proofErr w:type="spellEnd"/>
      <w:r w:rsidRPr="00C11B61">
        <w:rPr>
          <w:sz w:val="24"/>
          <w:szCs w:val="24"/>
        </w:rPr>
        <w:t>).</w:t>
      </w:r>
    </w:p>
    <w:p w14:paraId="037851AC" w14:textId="77777777" w:rsidR="009C3915" w:rsidRPr="00C11B61" w:rsidRDefault="00000000" w:rsidP="00755991">
      <w:pPr>
        <w:pStyle w:val="Titlu1"/>
        <w:spacing w:line="276" w:lineRule="auto"/>
        <w:jc w:val="left"/>
        <w:rPr>
          <w:sz w:val="24"/>
          <w:szCs w:val="24"/>
        </w:rPr>
      </w:pPr>
      <w:r w:rsidRPr="00C11B61">
        <w:rPr>
          <w:sz w:val="24"/>
          <w:szCs w:val="24"/>
        </w:rPr>
        <w:t>Modalitatea</w:t>
      </w:r>
      <w:r w:rsidRPr="00C11B61">
        <w:rPr>
          <w:spacing w:val="-4"/>
          <w:sz w:val="24"/>
          <w:szCs w:val="24"/>
        </w:rPr>
        <w:t xml:space="preserve"> </w:t>
      </w:r>
      <w:r w:rsidRPr="00C11B61">
        <w:rPr>
          <w:sz w:val="24"/>
          <w:szCs w:val="24"/>
        </w:rPr>
        <w:t>de</w:t>
      </w:r>
      <w:r w:rsidRPr="00C11B61">
        <w:rPr>
          <w:spacing w:val="-6"/>
          <w:sz w:val="24"/>
          <w:szCs w:val="24"/>
        </w:rPr>
        <w:t xml:space="preserve"> </w:t>
      </w:r>
      <w:r w:rsidRPr="00C11B61">
        <w:rPr>
          <w:sz w:val="24"/>
          <w:szCs w:val="24"/>
        </w:rPr>
        <w:t>depunere</w:t>
      </w:r>
      <w:r w:rsidRPr="00C11B61">
        <w:rPr>
          <w:spacing w:val="-5"/>
          <w:sz w:val="24"/>
          <w:szCs w:val="24"/>
        </w:rPr>
        <w:t xml:space="preserve"> </w:t>
      </w:r>
      <w:r w:rsidRPr="00C11B61">
        <w:rPr>
          <w:sz w:val="24"/>
          <w:szCs w:val="24"/>
        </w:rPr>
        <w:t>a</w:t>
      </w:r>
      <w:r w:rsidRPr="00C11B61">
        <w:rPr>
          <w:spacing w:val="-4"/>
          <w:sz w:val="24"/>
          <w:szCs w:val="24"/>
        </w:rPr>
        <w:t xml:space="preserve"> </w:t>
      </w:r>
      <w:r w:rsidRPr="00C11B61">
        <w:rPr>
          <w:spacing w:val="-2"/>
          <w:sz w:val="24"/>
          <w:szCs w:val="24"/>
        </w:rPr>
        <w:t>dosarelor</w:t>
      </w:r>
    </w:p>
    <w:p w14:paraId="39E1D640" w14:textId="77777777" w:rsidR="009C3915" w:rsidRPr="00C11B61" w:rsidRDefault="00000000" w:rsidP="00755991">
      <w:pPr>
        <w:pStyle w:val="Corptext"/>
        <w:spacing w:line="276" w:lineRule="auto"/>
      </w:pPr>
      <w:r w:rsidRPr="00C11B61">
        <w:t>Dosarele</w:t>
      </w:r>
      <w:r w:rsidRPr="00C11B61">
        <w:rPr>
          <w:spacing w:val="-1"/>
        </w:rPr>
        <w:t xml:space="preserve"> </w:t>
      </w:r>
      <w:r w:rsidRPr="00C11B61">
        <w:t>de</w:t>
      </w:r>
      <w:r w:rsidRPr="00C11B61">
        <w:rPr>
          <w:spacing w:val="-2"/>
        </w:rPr>
        <w:t xml:space="preserve"> </w:t>
      </w:r>
      <w:r w:rsidRPr="00C11B61">
        <w:t>candidatură pot</w:t>
      </w:r>
      <w:r w:rsidRPr="00C11B61">
        <w:rPr>
          <w:spacing w:val="-1"/>
        </w:rPr>
        <w:t xml:space="preserve"> </w:t>
      </w:r>
      <w:r w:rsidRPr="00C11B61">
        <w:t>fi</w:t>
      </w:r>
      <w:r w:rsidRPr="00C11B61">
        <w:rPr>
          <w:spacing w:val="-1"/>
        </w:rPr>
        <w:t xml:space="preserve"> </w:t>
      </w:r>
      <w:r w:rsidRPr="00C11B61">
        <w:t>depuse</w:t>
      </w:r>
      <w:r w:rsidRPr="00C11B61">
        <w:rPr>
          <w:spacing w:val="-1"/>
        </w:rPr>
        <w:t xml:space="preserve"> </w:t>
      </w:r>
      <w:r w:rsidRPr="00C11B61">
        <w:rPr>
          <w:spacing w:val="-2"/>
        </w:rPr>
        <w:t>astfel:</w:t>
      </w:r>
    </w:p>
    <w:p w14:paraId="14B711FF" w14:textId="68370822" w:rsidR="002A15FC" w:rsidRPr="00C11B61" w:rsidRDefault="002A15FC" w:rsidP="00755991">
      <w:pPr>
        <w:pStyle w:val="Corptext"/>
        <w:numPr>
          <w:ilvl w:val="0"/>
          <w:numId w:val="2"/>
        </w:numPr>
        <w:spacing w:before="2" w:line="276" w:lineRule="auto"/>
      </w:pPr>
      <w:r w:rsidRPr="00C11B61">
        <w:t xml:space="preserve">Personal, la </w:t>
      </w:r>
      <w:r w:rsidR="008272C4" w:rsidRPr="00C11B61">
        <w:t xml:space="preserve">adresa: </w:t>
      </w:r>
      <w:r w:rsidRPr="00C11B61">
        <w:t xml:space="preserve">Direcția de </w:t>
      </w:r>
      <w:r w:rsidR="003B6D88" w:rsidRPr="00C11B61">
        <w:t>A</w:t>
      </w:r>
      <w:r w:rsidRPr="00C11B61">
        <w:t xml:space="preserve">sistență </w:t>
      </w:r>
      <w:r w:rsidR="003B6D88" w:rsidRPr="00C11B61">
        <w:t>S</w:t>
      </w:r>
      <w:r w:rsidRPr="00C11B61">
        <w:t>ocială Zalău</w:t>
      </w:r>
      <w:r w:rsidR="003B6D88" w:rsidRPr="00C11B61">
        <w:t xml:space="preserve">,  </w:t>
      </w:r>
      <w:proofErr w:type="spellStart"/>
      <w:r w:rsidR="003B6D88" w:rsidRPr="00C11B61">
        <w:t>Piata</w:t>
      </w:r>
      <w:proofErr w:type="spellEnd"/>
      <w:r w:rsidR="003B6D88" w:rsidRPr="00C11B61">
        <w:t xml:space="preserve"> </w:t>
      </w:r>
      <w:r w:rsidR="002E33EC" w:rsidRPr="00C11B61">
        <w:t xml:space="preserve"> Iuliu Maniu, </w:t>
      </w:r>
      <w:r w:rsidR="003B6D88" w:rsidRPr="00C11B61">
        <w:t>nr.4-6</w:t>
      </w:r>
      <w:r w:rsidR="002E33EC" w:rsidRPr="00C11B61">
        <w:t xml:space="preserve">, </w:t>
      </w:r>
      <w:r w:rsidR="00F92BF8" w:rsidRPr="00C11B61">
        <w:t>M</w:t>
      </w:r>
      <w:r w:rsidR="008272C4" w:rsidRPr="00C11B61">
        <w:t>u</w:t>
      </w:r>
      <w:r w:rsidR="00F92BF8" w:rsidRPr="00C11B61">
        <w:t>nicipiul Zalău</w:t>
      </w:r>
      <w:r w:rsidR="006E4E67" w:rsidRPr="00C11B61">
        <w:t xml:space="preserve"> (</w:t>
      </w:r>
      <w:proofErr w:type="spellStart"/>
      <w:r w:rsidR="006E4E67" w:rsidRPr="00C11B61">
        <w:t>clădireaTransilvaniei</w:t>
      </w:r>
      <w:proofErr w:type="spellEnd"/>
      <w:r w:rsidR="006E4E67" w:rsidRPr="00C11B61">
        <w:t>)</w:t>
      </w:r>
      <w:r w:rsidR="008272C4" w:rsidRPr="00C11B61">
        <w:t>;</w:t>
      </w:r>
    </w:p>
    <w:p w14:paraId="1FEA4468" w14:textId="0D43A0A4" w:rsidR="009C3915" w:rsidRPr="00C11B61" w:rsidRDefault="00000000" w:rsidP="00755991">
      <w:pPr>
        <w:pStyle w:val="Listparagraf"/>
        <w:numPr>
          <w:ilvl w:val="0"/>
          <w:numId w:val="2"/>
        </w:numPr>
        <w:tabs>
          <w:tab w:val="left" w:pos="742"/>
        </w:tabs>
        <w:spacing w:line="276" w:lineRule="auto"/>
        <w:ind w:left="742" w:hanging="359"/>
        <w:rPr>
          <w:sz w:val="24"/>
          <w:szCs w:val="24"/>
        </w:rPr>
      </w:pPr>
      <w:r w:rsidRPr="00C11B61">
        <w:rPr>
          <w:sz w:val="24"/>
          <w:szCs w:val="24"/>
        </w:rPr>
        <w:t>Prin</w:t>
      </w:r>
      <w:r w:rsidRPr="00C11B61">
        <w:rPr>
          <w:spacing w:val="-1"/>
          <w:sz w:val="24"/>
          <w:szCs w:val="24"/>
        </w:rPr>
        <w:t xml:space="preserve"> </w:t>
      </w:r>
      <w:proofErr w:type="spellStart"/>
      <w:r w:rsidRPr="00C11B61">
        <w:rPr>
          <w:sz w:val="24"/>
          <w:szCs w:val="24"/>
        </w:rPr>
        <w:t>poştă</w:t>
      </w:r>
      <w:proofErr w:type="spellEnd"/>
      <w:r w:rsidRPr="00C11B61">
        <w:rPr>
          <w:spacing w:val="-1"/>
          <w:sz w:val="24"/>
          <w:szCs w:val="24"/>
        </w:rPr>
        <w:t xml:space="preserve"> </w:t>
      </w:r>
      <w:r w:rsidRPr="00C11B61">
        <w:rPr>
          <w:sz w:val="24"/>
          <w:szCs w:val="24"/>
        </w:rPr>
        <w:t>sau</w:t>
      </w:r>
      <w:r w:rsidRPr="00C11B61">
        <w:rPr>
          <w:spacing w:val="-1"/>
          <w:sz w:val="24"/>
          <w:szCs w:val="24"/>
        </w:rPr>
        <w:t xml:space="preserve"> </w:t>
      </w:r>
      <w:r w:rsidRPr="00C11B61">
        <w:rPr>
          <w:sz w:val="24"/>
          <w:szCs w:val="24"/>
        </w:rPr>
        <w:t>curier</w:t>
      </w:r>
      <w:r w:rsidRPr="00C11B61">
        <w:rPr>
          <w:spacing w:val="-3"/>
          <w:sz w:val="24"/>
          <w:szCs w:val="24"/>
        </w:rPr>
        <w:t xml:space="preserve"> </w:t>
      </w:r>
      <w:r w:rsidRPr="00C11B61">
        <w:rPr>
          <w:sz w:val="24"/>
          <w:szCs w:val="24"/>
        </w:rPr>
        <w:t xml:space="preserve">la </w:t>
      </w:r>
      <w:proofErr w:type="spellStart"/>
      <w:r w:rsidRPr="00C11B61">
        <w:rPr>
          <w:sz w:val="24"/>
          <w:szCs w:val="24"/>
        </w:rPr>
        <w:t>aceeaşi</w:t>
      </w:r>
      <w:proofErr w:type="spellEnd"/>
      <w:r w:rsidRPr="00C11B61">
        <w:rPr>
          <w:sz w:val="24"/>
          <w:szCs w:val="24"/>
        </w:rPr>
        <w:t xml:space="preserve"> </w:t>
      </w:r>
      <w:r w:rsidRPr="00C11B61">
        <w:rPr>
          <w:spacing w:val="-2"/>
          <w:sz w:val="24"/>
          <w:szCs w:val="24"/>
        </w:rPr>
        <w:t>adresă</w:t>
      </w:r>
      <w:r w:rsidR="00F92BF8" w:rsidRPr="00C11B61">
        <w:rPr>
          <w:spacing w:val="-2"/>
          <w:sz w:val="24"/>
          <w:szCs w:val="24"/>
        </w:rPr>
        <w:t>.</w:t>
      </w:r>
    </w:p>
    <w:p w14:paraId="69533C3F" w14:textId="22F5AEB5" w:rsidR="009C3915" w:rsidRPr="00C11B61" w:rsidRDefault="00000000" w:rsidP="00755991">
      <w:pPr>
        <w:pStyle w:val="Listparagraf"/>
        <w:numPr>
          <w:ilvl w:val="0"/>
          <w:numId w:val="2"/>
        </w:numPr>
        <w:tabs>
          <w:tab w:val="left" w:pos="742"/>
        </w:tabs>
        <w:spacing w:before="268" w:line="276" w:lineRule="auto"/>
        <w:ind w:left="23" w:hanging="359"/>
        <w:rPr>
          <w:sz w:val="24"/>
          <w:szCs w:val="24"/>
        </w:rPr>
      </w:pPr>
      <w:r w:rsidRPr="00C11B61">
        <w:rPr>
          <w:sz w:val="24"/>
          <w:szCs w:val="24"/>
        </w:rPr>
        <w:t>Prin</w:t>
      </w:r>
      <w:r w:rsidRPr="00C11B61">
        <w:rPr>
          <w:spacing w:val="-1"/>
          <w:sz w:val="24"/>
          <w:szCs w:val="24"/>
        </w:rPr>
        <w:t xml:space="preserve"> </w:t>
      </w:r>
      <w:r w:rsidRPr="00C11B61">
        <w:rPr>
          <w:sz w:val="24"/>
          <w:szCs w:val="24"/>
        </w:rPr>
        <w:t>e-mail</w:t>
      </w:r>
      <w:r w:rsidRPr="00C11B61">
        <w:rPr>
          <w:spacing w:val="-1"/>
          <w:sz w:val="24"/>
          <w:szCs w:val="24"/>
        </w:rPr>
        <w:t xml:space="preserve"> </w:t>
      </w:r>
      <w:r w:rsidRPr="00C11B61">
        <w:rPr>
          <w:sz w:val="24"/>
          <w:szCs w:val="24"/>
        </w:rPr>
        <w:t>la</w:t>
      </w:r>
      <w:r w:rsidRPr="00C11B61">
        <w:rPr>
          <w:spacing w:val="-2"/>
          <w:sz w:val="24"/>
          <w:szCs w:val="24"/>
        </w:rPr>
        <w:t xml:space="preserve"> </w:t>
      </w:r>
      <w:r w:rsidRPr="00C11B61">
        <w:rPr>
          <w:sz w:val="24"/>
          <w:szCs w:val="24"/>
        </w:rPr>
        <w:t xml:space="preserve">adresa: </w:t>
      </w:r>
      <w:r w:rsidRPr="00C11B61">
        <w:rPr>
          <w:b/>
          <w:sz w:val="24"/>
          <w:szCs w:val="24"/>
        </w:rPr>
        <w:t>Termen</w:t>
      </w:r>
      <w:r w:rsidRPr="00C11B61">
        <w:rPr>
          <w:b/>
          <w:spacing w:val="-7"/>
          <w:sz w:val="24"/>
          <w:szCs w:val="24"/>
        </w:rPr>
        <w:t xml:space="preserve"> </w:t>
      </w:r>
      <w:r w:rsidRPr="00C11B61">
        <w:rPr>
          <w:b/>
          <w:sz w:val="24"/>
          <w:szCs w:val="24"/>
        </w:rPr>
        <w:t>limită</w:t>
      </w:r>
      <w:r w:rsidRPr="00C11B61">
        <w:rPr>
          <w:b/>
          <w:spacing w:val="-6"/>
          <w:sz w:val="24"/>
          <w:szCs w:val="24"/>
        </w:rPr>
        <w:t xml:space="preserve"> </w:t>
      </w:r>
      <w:r w:rsidRPr="00C11B61">
        <w:rPr>
          <w:b/>
          <w:sz w:val="24"/>
          <w:szCs w:val="24"/>
        </w:rPr>
        <w:t>de</w:t>
      </w:r>
      <w:r w:rsidRPr="00C11B61">
        <w:rPr>
          <w:b/>
          <w:spacing w:val="-7"/>
          <w:sz w:val="24"/>
          <w:szCs w:val="24"/>
        </w:rPr>
        <w:t xml:space="preserve"> </w:t>
      </w:r>
      <w:r w:rsidRPr="00C11B61">
        <w:rPr>
          <w:b/>
          <w:sz w:val="24"/>
          <w:szCs w:val="24"/>
        </w:rPr>
        <w:t>depunere:</w:t>
      </w:r>
      <w:r w:rsidRPr="00C11B61">
        <w:rPr>
          <w:b/>
          <w:spacing w:val="-6"/>
          <w:sz w:val="24"/>
          <w:szCs w:val="24"/>
        </w:rPr>
        <w:t xml:space="preserve"> </w:t>
      </w:r>
      <w:r w:rsidR="002A15FC" w:rsidRPr="00C11B61">
        <w:rPr>
          <w:b/>
          <w:spacing w:val="-6"/>
          <w:sz w:val="24"/>
          <w:szCs w:val="24"/>
        </w:rPr>
        <w:t>25</w:t>
      </w:r>
      <w:r w:rsidR="00CF4209" w:rsidRPr="00C11B61">
        <w:rPr>
          <w:b/>
          <w:spacing w:val="-6"/>
          <w:sz w:val="24"/>
          <w:szCs w:val="24"/>
        </w:rPr>
        <w:t>.06.2025 , ora 16.00</w:t>
      </w:r>
      <w:r w:rsidR="002A15FC" w:rsidRPr="00C11B61">
        <w:rPr>
          <w:b/>
          <w:spacing w:val="-6"/>
          <w:sz w:val="24"/>
          <w:szCs w:val="24"/>
        </w:rPr>
        <w:t xml:space="preserve">  </w:t>
      </w:r>
      <w:r w:rsidR="002A15FC" w:rsidRPr="00C11B61">
        <w:rPr>
          <w:spacing w:val="-6"/>
          <w:sz w:val="24"/>
          <w:szCs w:val="24"/>
        </w:rPr>
        <w:t xml:space="preserve"> </w:t>
      </w:r>
    </w:p>
    <w:p w14:paraId="2D4513D4" w14:textId="77777777" w:rsidR="009C3915" w:rsidRPr="00C11B61" w:rsidRDefault="00000000" w:rsidP="00755991">
      <w:pPr>
        <w:pStyle w:val="Titlu1"/>
        <w:spacing w:line="276" w:lineRule="auto"/>
        <w:rPr>
          <w:sz w:val="24"/>
          <w:szCs w:val="24"/>
        </w:rPr>
      </w:pPr>
      <w:r w:rsidRPr="00C11B61">
        <w:rPr>
          <w:sz w:val="24"/>
          <w:szCs w:val="24"/>
        </w:rPr>
        <w:t>Procesul</w:t>
      </w:r>
      <w:r w:rsidRPr="00C11B61">
        <w:rPr>
          <w:spacing w:val="-7"/>
          <w:sz w:val="24"/>
          <w:szCs w:val="24"/>
        </w:rPr>
        <w:t xml:space="preserve"> </w:t>
      </w:r>
      <w:r w:rsidRPr="00C11B61">
        <w:rPr>
          <w:sz w:val="24"/>
          <w:szCs w:val="24"/>
        </w:rPr>
        <w:t>de</w:t>
      </w:r>
      <w:r w:rsidRPr="00C11B61">
        <w:rPr>
          <w:spacing w:val="-6"/>
          <w:sz w:val="24"/>
          <w:szCs w:val="24"/>
        </w:rPr>
        <w:t xml:space="preserve"> </w:t>
      </w:r>
      <w:proofErr w:type="spellStart"/>
      <w:r w:rsidRPr="00C11B61">
        <w:rPr>
          <w:spacing w:val="-2"/>
          <w:sz w:val="24"/>
          <w:szCs w:val="24"/>
        </w:rPr>
        <w:t>selecţie</w:t>
      </w:r>
      <w:proofErr w:type="spellEnd"/>
    </w:p>
    <w:p w14:paraId="4E1667BC" w14:textId="300E5EE2" w:rsidR="009C3915" w:rsidRPr="00C11B61" w:rsidRDefault="00000000" w:rsidP="00755991">
      <w:pPr>
        <w:pStyle w:val="Corptext"/>
        <w:spacing w:line="276" w:lineRule="auto"/>
        <w:ind w:right="17" w:firstLine="707"/>
        <w:jc w:val="both"/>
      </w:pPr>
      <w:r w:rsidRPr="00C11B61">
        <w:t xml:space="preserve">Candidaturile vor fi evaluate de o comisie desemnată prin </w:t>
      </w:r>
      <w:r w:rsidR="009600D4" w:rsidRPr="00C11B61">
        <w:t>decizie a</w:t>
      </w:r>
      <w:r w:rsidRPr="00C11B61">
        <w:t xml:space="preserve"> </w:t>
      </w:r>
      <w:proofErr w:type="spellStart"/>
      <w:r w:rsidRPr="00C11B61">
        <w:t>autorităţii</w:t>
      </w:r>
      <w:proofErr w:type="spellEnd"/>
      <w:r w:rsidRPr="00C11B61">
        <w:t xml:space="preserve"> contractante, iar rezultatul procedurii de </w:t>
      </w:r>
      <w:proofErr w:type="spellStart"/>
      <w:r w:rsidRPr="00C11B61">
        <w:t>selecţie</w:t>
      </w:r>
      <w:proofErr w:type="spellEnd"/>
      <w:r w:rsidRPr="00C11B61">
        <w:t xml:space="preserve"> va fi publicat pe site -</w:t>
      </w:r>
      <w:proofErr w:type="spellStart"/>
      <w:r w:rsidRPr="00C11B61">
        <w:t>ul</w:t>
      </w:r>
      <w:proofErr w:type="spellEnd"/>
      <w:r w:rsidRPr="00C11B61">
        <w:t xml:space="preserve"> oficial al </w:t>
      </w:r>
      <w:r w:rsidR="002E33EC" w:rsidRPr="00C11B61">
        <w:t>DA</w:t>
      </w:r>
      <w:r w:rsidR="00463E73" w:rsidRPr="00C11B61">
        <w:t>S</w:t>
      </w:r>
    </w:p>
    <w:p w14:paraId="4C966838" w14:textId="77777777" w:rsidR="009C3915" w:rsidRPr="00C11B61" w:rsidRDefault="00000000" w:rsidP="00755991">
      <w:pPr>
        <w:pStyle w:val="Corptext"/>
        <w:spacing w:line="276" w:lineRule="auto"/>
        <w:ind w:right="17" w:firstLine="707"/>
        <w:jc w:val="both"/>
      </w:pPr>
      <w:proofErr w:type="spellStart"/>
      <w:r w:rsidRPr="00C11B61">
        <w:t>Selecţia</w:t>
      </w:r>
      <w:proofErr w:type="spellEnd"/>
      <w:r w:rsidRPr="00C11B61">
        <w:rPr>
          <w:spacing w:val="-2"/>
        </w:rPr>
        <w:t xml:space="preserve"> </w:t>
      </w:r>
      <w:r w:rsidRPr="00C11B61">
        <w:t>partenerului se</w:t>
      </w:r>
      <w:r w:rsidRPr="00C11B61">
        <w:rPr>
          <w:spacing w:val="-2"/>
        </w:rPr>
        <w:t xml:space="preserve"> </w:t>
      </w:r>
      <w:r w:rsidRPr="00C11B61">
        <w:t>va</w:t>
      </w:r>
      <w:r w:rsidRPr="00C11B61">
        <w:rPr>
          <w:spacing w:val="-2"/>
        </w:rPr>
        <w:t xml:space="preserve"> </w:t>
      </w:r>
      <w:r w:rsidRPr="00C11B61">
        <w:t>face</w:t>
      </w:r>
      <w:r w:rsidRPr="00C11B61">
        <w:rPr>
          <w:spacing w:val="-2"/>
        </w:rPr>
        <w:t xml:space="preserve"> </w:t>
      </w:r>
      <w:r w:rsidRPr="00C11B61">
        <w:t>pe</w:t>
      </w:r>
      <w:r w:rsidRPr="00C11B61">
        <w:rPr>
          <w:spacing w:val="-2"/>
        </w:rPr>
        <w:t xml:space="preserve"> </w:t>
      </w:r>
      <w:r w:rsidRPr="00C11B61">
        <w:t>baza evaluării</w:t>
      </w:r>
      <w:r w:rsidRPr="00C11B61">
        <w:rPr>
          <w:spacing w:val="-1"/>
        </w:rPr>
        <w:t xml:space="preserve"> </w:t>
      </w:r>
      <w:r w:rsidRPr="00C11B61">
        <w:t>documentelor</w:t>
      </w:r>
      <w:r w:rsidRPr="00C11B61">
        <w:rPr>
          <w:spacing w:val="-2"/>
        </w:rPr>
        <w:t xml:space="preserve"> </w:t>
      </w:r>
      <w:r w:rsidRPr="00C11B61">
        <w:t>depuse</w:t>
      </w:r>
      <w:r w:rsidRPr="00C11B61">
        <w:rPr>
          <w:spacing w:val="-2"/>
        </w:rPr>
        <w:t xml:space="preserve"> </w:t>
      </w:r>
      <w:proofErr w:type="spellStart"/>
      <w:r w:rsidRPr="00C11B61">
        <w:t>şi</w:t>
      </w:r>
      <w:proofErr w:type="spellEnd"/>
      <w:r w:rsidRPr="00C11B61">
        <w:rPr>
          <w:spacing w:val="-1"/>
        </w:rPr>
        <w:t xml:space="preserve"> </w:t>
      </w:r>
      <w:r w:rsidRPr="00C11B61">
        <w:t>a</w:t>
      </w:r>
      <w:r w:rsidRPr="00C11B61">
        <w:rPr>
          <w:spacing w:val="-1"/>
        </w:rPr>
        <w:t xml:space="preserve"> </w:t>
      </w:r>
      <w:r w:rsidRPr="00C11B61">
        <w:t xml:space="preserve">punctajului </w:t>
      </w:r>
      <w:proofErr w:type="spellStart"/>
      <w:r w:rsidRPr="00C11B61">
        <w:t>obţinut</w:t>
      </w:r>
      <w:proofErr w:type="spellEnd"/>
      <w:r w:rsidRPr="00C11B61">
        <w:t xml:space="preserve"> conform grilei de evaluare.</w:t>
      </w:r>
    </w:p>
    <w:p w14:paraId="41290CC7" w14:textId="77777777" w:rsidR="009C3915" w:rsidRPr="00C11B61" w:rsidRDefault="00000000" w:rsidP="00755991">
      <w:pPr>
        <w:pStyle w:val="Corptext"/>
        <w:spacing w:line="276" w:lineRule="auto"/>
        <w:ind w:right="20" w:firstLine="707"/>
        <w:jc w:val="both"/>
      </w:pPr>
      <w:r w:rsidRPr="00C11B61">
        <w:t xml:space="preserve">Rezultatul procedurii de selecție se va materializa într-un Raport, semnat și datat de către toți membrii comisiei de evaluare, inclusiv de către președintele acesteia, asumat de către reprezentantul legal al instituției </w:t>
      </w:r>
      <w:proofErr w:type="spellStart"/>
      <w:r w:rsidRPr="00C11B61">
        <w:t>aplicante</w:t>
      </w:r>
      <w:proofErr w:type="spellEnd"/>
      <w:r w:rsidRPr="00C11B61">
        <w:t>.</w:t>
      </w:r>
    </w:p>
    <w:p w14:paraId="38E08128" w14:textId="35E24B58" w:rsidR="009C3915" w:rsidRPr="00C11B61" w:rsidRDefault="00000000" w:rsidP="00755991">
      <w:pPr>
        <w:pStyle w:val="Titlu1"/>
        <w:spacing w:before="1" w:line="276" w:lineRule="auto"/>
        <w:rPr>
          <w:sz w:val="24"/>
          <w:szCs w:val="24"/>
        </w:rPr>
      </w:pPr>
      <w:proofErr w:type="spellStart"/>
      <w:r w:rsidRPr="00C11B61">
        <w:rPr>
          <w:sz w:val="24"/>
          <w:szCs w:val="24"/>
        </w:rPr>
        <w:t>Informaţii</w:t>
      </w:r>
      <w:proofErr w:type="spellEnd"/>
      <w:r w:rsidRPr="00C11B61">
        <w:rPr>
          <w:spacing w:val="-8"/>
          <w:sz w:val="24"/>
          <w:szCs w:val="24"/>
        </w:rPr>
        <w:t xml:space="preserve"> </w:t>
      </w:r>
      <w:r w:rsidRPr="00C11B61">
        <w:rPr>
          <w:spacing w:val="-2"/>
          <w:sz w:val="24"/>
          <w:szCs w:val="24"/>
        </w:rPr>
        <w:t>suplimentare</w:t>
      </w:r>
      <w:r w:rsidR="002E33EC" w:rsidRPr="00C11B61">
        <w:rPr>
          <w:spacing w:val="-2"/>
          <w:sz w:val="24"/>
          <w:szCs w:val="24"/>
        </w:rPr>
        <w:t>:</w:t>
      </w:r>
    </w:p>
    <w:p w14:paraId="60F94C8A" w14:textId="344D5B0C" w:rsidR="009C3915" w:rsidRPr="00C11B61" w:rsidRDefault="00000000" w:rsidP="00755991">
      <w:pPr>
        <w:pStyle w:val="Corptext"/>
        <w:spacing w:before="74" w:line="276" w:lineRule="auto"/>
      </w:pPr>
      <w:r w:rsidRPr="00C11B61">
        <w:t>Pentru</w:t>
      </w:r>
      <w:r w:rsidRPr="00C11B61">
        <w:rPr>
          <w:spacing w:val="-5"/>
        </w:rPr>
        <w:t xml:space="preserve"> </w:t>
      </w:r>
      <w:proofErr w:type="spellStart"/>
      <w:r w:rsidRPr="00C11B61">
        <w:t>informaţii</w:t>
      </w:r>
      <w:proofErr w:type="spellEnd"/>
      <w:r w:rsidRPr="00C11B61">
        <w:rPr>
          <w:spacing w:val="-2"/>
        </w:rPr>
        <w:t xml:space="preserve"> </w:t>
      </w:r>
      <w:r w:rsidRPr="00C11B61">
        <w:t>suplimentare</w:t>
      </w:r>
      <w:r w:rsidRPr="00C11B61">
        <w:rPr>
          <w:spacing w:val="-3"/>
        </w:rPr>
        <w:t xml:space="preserve"> </w:t>
      </w:r>
      <w:r w:rsidRPr="00C11B61">
        <w:t>sau</w:t>
      </w:r>
      <w:r w:rsidRPr="00C11B61">
        <w:rPr>
          <w:spacing w:val="-2"/>
        </w:rPr>
        <w:t xml:space="preserve"> </w:t>
      </w:r>
      <w:r w:rsidRPr="00C11B61">
        <w:t>clarificări,</w:t>
      </w:r>
      <w:r w:rsidRPr="00C11B61">
        <w:rPr>
          <w:spacing w:val="-3"/>
        </w:rPr>
        <w:t xml:space="preserve"> </w:t>
      </w:r>
      <w:proofErr w:type="spellStart"/>
      <w:r w:rsidRPr="00C11B61">
        <w:t>organizaţiile</w:t>
      </w:r>
      <w:proofErr w:type="spellEnd"/>
      <w:r w:rsidRPr="00C11B61">
        <w:rPr>
          <w:spacing w:val="-3"/>
        </w:rPr>
        <w:t xml:space="preserve"> </w:t>
      </w:r>
      <w:r w:rsidRPr="00C11B61">
        <w:t>interesate</w:t>
      </w:r>
      <w:r w:rsidRPr="00C11B61">
        <w:rPr>
          <w:spacing w:val="-2"/>
        </w:rPr>
        <w:t xml:space="preserve"> </w:t>
      </w:r>
      <w:r w:rsidRPr="00C11B61">
        <w:t>pot</w:t>
      </w:r>
      <w:r w:rsidRPr="00C11B61">
        <w:rPr>
          <w:spacing w:val="-2"/>
        </w:rPr>
        <w:t xml:space="preserve"> </w:t>
      </w:r>
      <w:r w:rsidRPr="00C11B61">
        <w:t>contacta</w:t>
      </w:r>
      <w:r w:rsidR="008B3416" w:rsidRPr="00C11B61">
        <w:t xml:space="preserve">:  </w:t>
      </w:r>
      <w:r w:rsidRPr="00C11B61">
        <w:rPr>
          <w:spacing w:val="-2"/>
        </w:rPr>
        <w:t xml:space="preserve"> </w:t>
      </w:r>
    </w:p>
    <w:p w14:paraId="56FA3248" w14:textId="6010E36D" w:rsidR="009C3915" w:rsidRPr="00C11B61" w:rsidRDefault="00000000" w:rsidP="00755991">
      <w:pPr>
        <w:pStyle w:val="Corptext"/>
        <w:spacing w:line="276" w:lineRule="auto"/>
      </w:pPr>
      <w:r w:rsidRPr="00C11B61">
        <w:t>persoa</w:t>
      </w:r>
      <w:r w:rsidR="009600D4" w:rsidRPr="00C11B61">
        <w:t>na</w:t>
      </w:r>
      <w:r w:rsidRPr="00C11B61">
        <w:rPr>
          <w:spacing w:val="-3"/>
        </w:rPr>
        <w:t xml:space="preserve"> </w:t>
      </w:r>
      <w:r w:rsidRPr="00C11B61">
        <w:t>de</w:t>
      </w:r>
      <w:r w:rsidRPr="00C11B61">
        <w:rPr>
          <w:spacing w:val="-4"/>
        </w:rPr>
        <w:t xml:space="preserve"> </w:t>
      </w:r>
      <w:r w:rsidRPr="00C11B61">
        <w:t>contact</w:t>
      </w:r>
      <w:r w:rsidR="00EB2F7C" w:rsidRPr="00C11B61">
        <w:t xml:space="preserve">: </w:t>
      </w:r>
      <w:proofErr w:type="spellStart"/>
      <w:r w:rsidR="00EB2F7C" w:rsidRPr="00C11B61">
        <w:t>Noje</w:t>
      </w:r>
      <w:proofErr w:type="spellEnd"/>
      <w:r w:rsidR="00EB2F7C" w:rsidRPr="00C11B61">
        <w:t xml:space="preserve"> Ana-Maria</w:t>
      </w:r>
      <w:r w:rsidRPr="00C11B61">
        <w:t>,</w:t>
      </w:r>
      <w:r w:rsidR="00EB2F7C" w:rsidRPr="00C11B61">
        <w:t xml:space="preserve"> </w:t>
      </w:r>
      <w:proofErr w:type="spellStart"/>
      <w:r w:rsidR="00EB2F7C" w:rsidRPr="00C11B61">
        <w:t>inspeco</w:t>
      </w:r>
      <w:r w:rsidR="009600D4" w:rsidRPr="00C11B61">
        <w:t>t</w:t>
      </w:r>
      <w:r w:rsidR="00EB2F7C" w:rsidRPr="00C11B61">
        <w:t>r</w:t>
      </w:r>
      <w:proofErr w:type="spellEnd"/>
      <w:r w:rsidR="00EB2F7C" w:rsidRPr="00C11B61">
        <w:t xml:space="preserve">, </w:t>
      </w:r>
      <w:r w:rsidRPr="00C11B61">
        <w:rPr>
          <w:spacing w:val="-3"/>
        </w:rPr>
        <w:t xml:space="preserve"> </w:t>
      </w:r>
      <w:r w:rsidRPr="00C11B61">
        <w:t>la</w:t>
      </w:r>
      <w:r w:rsidRPr="00C11B61">
        <w:rPr>
          <w:spacing w:val="-3"/>
        </w:rPr>
        <w:t xml:space="preserve"> </w:t>
      </w:r>
      <w:r w:rsidRPr="00C11B61">
        <w:t>numărul</w:t>
      </w:r>
      <w:r w:rsidRPr="00C11B61">
        <w:rPr>
          <w:spacing w:val="-3"/>
        </w:rPr>
        <w:t xml:space="preserve"> </w:t>
      </w:r>
      <w:r w:rsidRPr="00C11B61">
        <w:t>de</w:t>
      </w:r>
      <w:r w:rsidRPr="00C11B61">
        <w:rPr>
          <w:spacing w:val="-5"/>
        </w:rPr>
        <w:t xml:space="preserve"> </w:t>
      </w:r>
      <w:r w:rsidRPr="00C11B61">
        <w:t>telefon</w:t>
      </w:r>
      <w:r w:rsidR="00EB2F7C" w:rsidRPr="00C11B61">
        <w:rPr>
          <w:spacing w:val="-3"/>
        </w:rPr>
        <w:t xml:space="preserve">:0260 661769 int.122 </w:t>
      </w:r>
      <w:r w:rsidRPr="00C11B61">
        <w:t>sau prin email la</w:t>
      </w:r>
      <w:r w:rsidR="00EB2F7C" w:rsidRPr="00C11B61">
        <w:t xml:space="preserve"> adresa: </w:t>
      </w:r>
      <w:hyperlink r:id="rId7" w:history="1">
        <w:r w:rsidR="009600D4" w:rsidRPr="00C11B61">
          <w:rPr>
            <w:rStyle w:val="Hyperlink"/>
          </w:rPr>
          <w:t>proiecte@daszalau.ro</w:t>
        </w:r>
      </w:hyperlink>
      <w:r w:rsidR="009600D4" w:rsidRPr="00C11B61">
        <w:t>;</w:t>
      </w:r>
    </w:p>
    <w:p w14:paraId="4719A17F" w14:textId="77777777" w:rsidR="009C3915" w:rsidRPr="00C11B61" w:rsidRDefault="00000000" w:rsidP="00755991">
      <w:pPr>
        <w:pStyle w:val="Titlu1"/>
        <w:spacing w:before="1" w:line="276" w:lineRule="auto"/>
        <w:jc w:val="left"/>
        <w:rPr>
          <w:spacing w:val="-2"/>
          <w:sz w:val="24"/>
          <w:szCs w:val="24"/>
        </w:rPr>
      </w:pPr>
      <w:r w:rsidRPr="00C11B61">
        <w:rPr>
          <w:sz w:val="24"/>
          <w:szCs w:val="24"/>
        </w:rPr>
        <w:t>Grafic</w:t>
      </w:r>
      <w:r w:rsidRPr="00C11B61">
        <w:rPr>
          <w:spacing w:val="-2"/>
          <w:sz w:val="24"/>
          <w:szCs w:val="24"/>
        </w:rPr>
        <w:t xml:space="preserve"> </w:t>
      </w:r>
      <w:r w:rsidRPr="00C11B61">
        <w:rPr>
          <w:sz w:val="24"/>
          <w:szCs w:val="24"/>
        </w:rPr>
        <w:t>de</w:t>
      </w:r>
      <w:r w:rsidRPr="00C11B61">
        <w:rPr>
          <w:spacing w:val="-5"/>
          <w:sz w:val="24"/>
          <w:szCs w:val="24"/>
        </w:rPr>
        <w:t xml:space="preserve"> </w:t>
      </w:r>
      <w:proofErr w:type="spellStart"/>
      <w:r w:rsidRPr="00C11B61">
        <w:rPr>
          <w:spacing w:val="-2"/>
          <w:sz w:val="24"/>
          <w:szCs w:val="24"/>
        </w:rPr>
        <w:t>selecţie</w:t>
      </w:r>
      <w:proofErr w:type="spellEnd"/>
      <w:r w:rsidRPr="00C11B61">
        <w:rPr>
          <w:spacing w:val="-2"/>
          <w:sz w:val="24"/>
          <w:szCs w:val="24"/>
        </w:rPr>
        <w:t>:</w:t>
      </w:r>
    </w:p>
    <w:p w14:paraId="0EEC2182" w14:textId="537EEEBD" w:rsidR="00CF4209" w:rsidRPr="00C11B61" w:rsidRDefault="00CF4209" w:rsidP="00755991">
      <w:pPr>
        <w:pStyle w:val="Corptext"/>
        <w:spacing w:line="276" w:lineRule="auto"/>
        <w:ind w:right="2528"/>
      </w:pPr>
      <w:r w:rsidRPr="00C11B61">
        <w:t>12.06.2025 -</w:t>
      </w:r>
      <w:r w:rsidRPr="00C11B61">
        <w:rPr>
          <w:spacing w:val="-5"/>
        </w:rPr>
        <w:t xml:space="preserve"> 25</w:t>
      </w:r>
      <w:r w:rsidRPr="00C11B61">
        <w:t>.06.2025-depunerea</w:t>
      </w:r>
      <w:r w:rsidRPr="00C11B61">
        <w:rPr>
          <w:spacing w:val="-5"/>
        </w:rPr>
        <w:t xml:space="preserve"> </w:t>
      </w:r>
      <w:r w:rsidRPr="00C11B61">
        <w:t>dosarelor</w:t>
      </w:r>
      <w:r w:rsidRPr="00C11B61">
        <w:rPr>
          <w:spacing w:val="-4"/>
        </w:rPr>
        <w:t xml:space="preserve"> </w:t>
      </w:r>
      <w:r w:rsidRPr="00C11B61">
        <w:t>de</w:t>
      </w:r>
      <w:r w:rsidRPr="00C11B61">
        <w:rPr>
          <w:spacing w:val="-5"/>
        </w:rPr>
        <w:t xml:space="preserve"> </w:t>
      </w:r>
      <w:r w:rsidRPr="00C11B61">
        <w:t>candidatură, între orele 8,00-16,00</w:t>
      </w:r>
      <w:r w:rsidR="0088020D" w:rsidRPr="00C11B61">
        <w:t xml:space="preserve"> ; </w:t>
      </w:r>
      <w:r w:rsidRPr="00C11B61">
        <w:t xml:space="preserve">  </w:t>
      </w:r>
    </w:p>
    <w:p w14:paraId="1D6A60F6" w14:textId="3B9D83AF" w:rsidR="00CF4209" w:rsidRPr="00C11B61" w:rsidRDefault="00CF4209" w:rsidP="00755991">
      <w:pPr>
        <w:pStyle w:val="Corptext"/>
        <w:spacing w:line="276" w:lineRule="auto"/>
        <w:ind w:right="2528"/>
      </w:pPr>
      <w:r w:rsidRPr="00C11B61">
        <w:t xml:space="preserve"> 26.06.2025- </w:t>
      </w:r>
      <w:proofErr w:type="spellStart"/>
      <w:r w:rsidRPr="00C11B61">
        <w:t>selecţia</w:t>
      </w:r>
      <w:proofErr w:type="spellEnd"/>
      <w:r w:rsidRPr="00C11B61">
        <w:t xml:space="preserve"> dosarelor</w:t>
      </w:r>
      <w:r w:rsidR="0088020D" w:rsidRPr="00C11B61">
        <w:t>;</w:t>
      </w:r>
    </w:p>
    <w:p w14:paraId="76EF050C" w14:textId="6238B3BA" w:rsidR="00CF4209" w:rsidRPr="00C11B61" w:rsidRDefault="00CF4209" w:rsidP="00755991">
      <w:pPr>
        <w:pStyle w:val="Corptext"/>
        <w:spacing w:line="276" w:lineRule="auto"/>
        <w:ind w:right="787"/>
      </w:pPr>
      <w:r w:rsidRPr="00C11B61">
        <w:t>26.0</w:t>
      </w:r>
      <w:r w:rsidR="0088020D" w:rsidRPr="00C11B61">
        <w:t>6</w:t>
      </w:r>
      <w:r w:rsidRPr="00C11B61">
        <w:t>.2025,</w:t>
      </w:r>
      <w:r w:rsidRPr="00C11B61">
        <w:rPr>
          <w:spacing w:val="-6"/>
        </w:rPr>
        <w:t xml:space="preserve"> </w:t>
      </w:r>
      <w:r w:rsidRPr="00C11B61">
        <w:t>ora</w:t>
      </w:r>
      <w:r w:rsidRPr="00C11B61">
        <w:rPr>
          <w:spacing w:val="-6"/>
        </w:rPr>
        <w:t xml:space="preserve"> </w:t>
      </w:r>
      <w:r w:rsidRPr="00C11B61">
        <w:t>16:00</w:t>
      </w:r>
      <w:r w:rsidRPr="00C11B61">
        <w:rPr>
          <w:spacing w:val="-5"/>
        </w:rPr>
        <w:t xml:space="preserve"> </w:t>
      </w:r>
      <w:r w:rsidRPr="00C11B61">
        <w:t>–</w:t>
      </w:r>
      <w:r w:rsidRPr="00C11B61">
        <w:rPr>
          <w:spacing w:val="-6"/>
        </w:rPr>
        <w:t xml:space="preserve"> </w:t>
      </w:r>
      <w:proofErr w:type="spellStart"/>
      <w:r w:rsidRPr="00C11B61">
        <w:t>anunţarea</w:t>
      </w:r>
      <w:proofErr w:type="spellEnd"/>
      <w:r w:rsidRPr="00C11B61">
        <w:rPr>
          <w:spacing w:val="-5"/>
        </w:rPr>
        <w:t xml:space="preserve"> </w:t>
      </w:r>
      <w:r w:rsidRPr="00C11B61">
        <w:t>rezultatelor</w:t>
      </w:r>
      <w:r w:rsidRPr="00C11B61">
        <w:rPr>
          <w:spacing w:val="-6"/>
        </w:rPr>
        <w:t xml:space="preserve"> </w:t>
      </w:r>
      <w:r w:rsidRPr="00C11B61">
        <w:t>conform</w:t>
      </w:r>
      <w:r w:rsidRPr="00C11B61">
        <w:rPr>
          <w:spacing w:val="-6"/>
        </w:rPr>
        <w:t xml:space="preserve"> </w:t>
      </w:r>
      <w:r w:rsidRPr="00C11B61">
        <w:t>punctajului</w:t>
      </w:r>
      <w:r w:rsidRPr="00C11B61">
        <w:rPr>
          <w:spacing w:val="-6"/>
        </w:rPr>
        <w:t xml:space="preserve"> </w:t>
      </w:r>
      <w:proofErr w:type="spellStart"/>
      <w:r w:rsidRPr="00C11B61">
        <w:t>obţinut</w:t>
      </w:r>
      <w:proofErr w:type="spellEnd"/>
      <w:r w:rsidR="0088020D" w:rsidRPr="00C11B61">
        <w:t>;</w:t>
      </w:r>
      <w:r w:rsidRPr="00C11B61">
        <w:t xml:space="preserve"> </w:t>
      </w:r>
    </w:p>
    <w:p w14:paraId="15168B72" w14:textId="4974A2A9" w:rsidR="00CF4209" w:rsidRPr="00C11B61" w:rsidRDefault="00CF4209" w:rsidP="00755991">
      <w:pPr>
        <w:pStyle w:val="Corptext"/>
        <w:spacing w:line="276" w:lineRule="auto"/>
        <w:ind w:right="787"/>
      </w:pPr>
      <w:r w:rsidRPr="00C11B61">
        <w:t>27</w:t>
      </w:r>
      <w:r w:rsidR="0088020D" w:rsidRPr="00C11B61">
        <w:t>.06.2025</w:t>
      </w:r>
      <w:r w:rsidRPr="00C11B61">
        <w:t xml:space="preserve"> între orele 8:00-1</w:t>
      </w:r>
      <w:r w:rsidR="0088020D" w:rsidRPr="00C11B61">
        <w:t>3</w:t>
      </w:r>
      <w:r w:rsidRPr="00C11B61">
        <w:t xml:space="preserve">:00-depunerea eventualelor </w:t>
      </w:r>
      <w:proofErr w:type="spellStart"/>
      <w:r w:rsidRPr="00C11B61">
        <w:t>contestaţii</w:t>
      </w:r>
      <w:proofErr w:type="spellEnd"/>
      <w:r w:rsidR="0088020D" w:rsidRPr="00C11B61">
        <w:t>;</w:t>
      </w:r>
    </w:p>
    <w:p w14:paraId="16145FF7" w14:textId="46E65471" w:rsidR="00CF4209" w:rsidRPr="00C11B61" w:rsidRDefault="00CF4209" w:rsidP="00755991">
      <w:pPr>
        <w:pStyle w:val="Corptext"/>
        <w:spacing w:line="276" w:lineRule="auto"/>
        <w:ind w:right="2528"/>
      </w:pPr>
      <w:r w:rsidRPr="00C11B61">
        <w:rPr>
          <w:spacing w:val="-4"/>
        </w:rPr>
        <w:lastRenderedPageBreak/>
        <w:t>27</w:t>
      </w:r>
      <w:r w:rsidR="0088020D" w:rsidRPr="00C11B61">
        <w:rPr>
          <w:spacing w:val="-4"/>
        </w:rPr>
        <w:t>.06.2025</w:t>
      </w:r>
      <w:r w:rsidRPr="00C11B61">
        <w:rPr>
          <w:spacing w:val="-4"/>
        </w:rPr>
        <w:t xml:space="preserve">  </w:t>
      </w:r>
      <w:r w:rsidRPr="00C11B61">
        <w:t>între</w:t>
      </w:r>
      <w:r w:rsidRPr="00C11B61">
        <w:rPr>
          <w:spacing w:val="-6"/>
        </w:rPr>
        <w:t xml:space="preserve"> </w:t>
      </w:r>
      <w:r w:rsidRPr="00C11B61">
        <w:t>orele</w:t>
      </w:r>
      <w:r w:rsidRPr="00C11B61">
        <w:rPr>
          <w:spacing w:val="-4"/>
        </w:rPr>
        <w:t xml:space="preserve"> 1</w:t>
      </w:r>
      <w:r w:rsidR="0088020D" w:rsidRPr="00C11B61">
        <w:rPr>
          <w:spacing w:val="-4"/>
        </w:rPr>
        <w:t>3</w:t>
      </w:r>
      <w:r w:rsidRPr="00C11B61">
        <w:t>:00-</w:t>
      </w:r>
      <w:r w:rsidR="0088020D" w:rsidRPr="00C11B61">
        <w:rPr>
          <w:spacing w:val="-5"/>
        </w:rPr>
        <w:t>5</w:t>
      </w:r>
      <w:r w:rsidRPr="00C11B61">
        <w:t>:00-analiza</w:t>
      </w:r>
      <w:r w:rsidRPr="00C11B61">
        <w:rPr>
          <w:spacing w:val="-5"/>
        </w:rPr>
        <w:t xml:space="preserve"> </w:t>
      </w:r>
      <w:proofErr w:type="spellStart"/>
      <w:r w:rsidRPr="00C11B61">
        <w:t>contestaţiilor</w:t>
      </w:r>
      <w:proofErr w:type="spellEnd"/>
      <w:r w:rsidRPr="00C11B61">
        <w:rPr>
          <w:spacing w:val="-5"/>
        </w:rPr>
        <w:t xml:space="preserve"> </w:t>
      </w:r>
      <w:r w:rsidRPr="00C11B61">
        <w:t>depuse</w:t>
      </w:r>
      <w:r w:rsidR="0088020D" w:rsidRPr="00C11B61">
        <w:t>;</w:t>
      </w:r>
      <w:r w:rsidRPr="00C11B61">
        <w:t xml:space="preserve"> 27.06.2025, ora 1</w:t>
      </w:r>
      <w:r w:rsidR="0088020D" w:rsidRPr="00C11B61">
        <w:t>5.30</w:t>
      </w:r>
      <w:r w:rsidRPr="00C11B61">
        <w:t xml:space="preserve"> – </w:t>
      </w:r>
      <w:proofErr w:type="spellStart"/>
      <w:r w:rsidRPr="00C11B61">
        <w:t>afişarea</w:t>
      </w:r>
      <w:proofErr w:type="spellEnd"/>
      <w:r w:rsidRPr="00C11B61">
        <w:t xml:space="preserve"> rezultatelor la </w:t>
      </w:r>
      <w:proofErr w:type="spellStart"/>
      <w:r w:rsidRPr="00C11B61">
        <w:t>contestaţii</w:t>
      </w:r>
      <w:proofErr w:type="spellEnd"/>
      <w:r w:rsidR="0088020D" w:rsidRPr="00C11B61">
        <w:t>;</w:t>
      </w:r>
    </w:p>
    <w:p w14:paraId="1CF0523B" w14:textId="5AC86BE6" w:rsidR="00CF4209" w:rsidRPr="00C11B61" w:rsidRDefault="00CF4209" w:rsidP="00755991">
      <w:pPr>
        <w:pStyle w:val="Corptext"/>
        <w:spacing w:line="276" w:lineRule="auto"/>
        <w:ind w:right="2528"/>
      </w:pPr>
      <w:r w:rsidRPr="00C11B61">
        <w:t>27.06.2025, ora 1</w:t>
      </w:r>
      <w:r w:rsidR="0088020D" w:rsidRPr="00C11B61">
        <w:t>5.30</w:t>
      </w:r>
      <w:r w:rsidRPr="00C11B61">
        <w:t xml:space="preserve"> – </w:t>
      </w:r>
      <w:proofErr w:type="spellStart"/>
      <w:r w:rsidRPr="00C11B61">
        <w:t>afişarea</w:t>
      </w:r>
      <w:proofErr w:type="spellEnd"/>
      <w:r w:rsidRPr="00C11B61">
        <w:t xml:space="preserve"> rezultatelor finale</w:t>
      </w:r>
      <w:r w:rsidR="0088020D" w:rsidRPr="00C11B61">
        <w:t>.</w:t>
      </w:r>
    </w:p>
    <w:p w14:paraId="0BC0FC26" w14:textId="77777777" w:rsidR="009C3915" w:rsidRPr="00C11B61" w:rsidRDefault="00000000" w:rsidP="00755991">
      <w:pPr>
        <w:pStyle w:val="Titlu1"/>
        <w:spacing w:before="6" w:line="276" w:lineRule="auto"/>
        <w:jc w:val="left"/>
        <w:rPr>
          <w:spacing w:val="-2"/>
          <w:sz w:val="24"/>
          <w:szCs w:val="24"/>
        </w:rPr>
      </w:pPr>
      <w:r w:rsidRPr="00C11B61">
        <w:rPr>
          <w:spacing w:val="-2"/>
          <w:sz w:val="24"/>
          <w:szCs w:val="24"/>
        </w:rPr>
        <w:t>Anexe</w:t>
      </w:r>
    </w:p>
    <w:p w14:paraId="33E36D35" w14:textId="68F1B4E5" w:rsidR="00CF2D8A" w:rsidRPr="00C11B61" w:rsidRDefault="00587F35" w:rsidP="00CF2D8A">
      <w:pPr>
        <w:pStyle w:val="Corptext"/>
        <w:spacing w:line="276" w:lineRule="auto"/>
        <w:ind w:left="0"/>
      </w:pPr>
      <w:r w:rsidRPr="00C11B61">
        <w:rPr>
          <w:spacing w:val="-2"/>
        </w:rPr>
        <w:t>Anexa 1-</w:t>
      </w:r>
      <w:r w:rsidR="00CF2D8A" w:rsidRPr="00C11B61">
        <w:t xml:space="preserve"> Model Scrisoare de intenție; </w:t>
      </w:r>
    </w:p>
    <w:p w14:paraId="36E15C9A" w14:textId="1BB59FBE" w:rsidR="00CF2D8A" w:rsidRPr="00C11B61" w:rsidRDefault="00CF2D8A" w:rsidP="00CF2D8A">
      <w:pPr>
        <w:pStyle w:val="Corptext"/>
        <w:spacing w:line="276" w:lineRule="auto"/>
        <w:ind w:left="0"/>
      </w:pPr>
      <w:r w:rsidRPr="00C11B61">
        <w:t xml:space="preserve">Anexa 2 - Fisa partenerului; </w:t>
      </w:r>
    </w:p>
    <w:p w14:paraId="3735E784" w14:textId="5A8C373F" w:rsidR="00CF2D8A" w:rsidRPr="00C11B61" w:rsidRDefault="00CF2D8A" w:rsidP="00CF2D8A">
      <w:pPr>
        <w:pStyle w:val="Corptext"/>
        <w:spacing w:line="276" w:lineRule="auto"/>
        <w:ind w:left="0"/>
      </w:pPr>
      <w:r w:rsidRPr="00C11B61">
        <w:t xml:space="preserve">Anexa 3-Declaratie pe propria </w:t>
      </w:r>
      <w:proofErr w:type="spellStart"/>
      <w:r w:rsidRPr="00C11B61">
        <w:t>raspundere</w:t>
      </w:r>
      <w:proofErr w:type="spellEnd"/>
      <w:r w:rsidRPr="00C11B61">
        <w:t>;</w:t>
      </w:r>
    </w:p>
    <w:p w14:paraId="68E6CB9C" w14:textId="3E463055" w:rsidR="00CF2D8A" w:rsidRPr="00C11B61" w:rsidRDefault="00CF2D8A" w:rsidP="00CF2D8A">
      <w:pPr>
        <w:pStyle w:val="Corptext"/>
        <w:spacing w:line="276" w:lineRule="auto"/>
        <w:ind w:left="0"/>
      </w:pPr>
      <w:r w:rsidRPr="00C11B61">
        <w:t>Anexa 4-Declar</w:t>
      </w:r>
      <w:r w:rsidR="009600D4" w:rsidRPr="00C11B61">
        <w:t>a</w:t>
      </w:r>
      <w:r w:rsidRPr="00C11B61">
        <w:t xml:space="preserve">ție </w:t>
      </w:r>
      <w:proofErr w:type="spellStart"/>
      <w:r w:rsidRPr="00C11B61">
        <w:t>eviarea</w:t>
      </w:r>
      <w:proofErr w:type="spellEnd"/>
      <w:r w:rsidRPr="00C11B61">
        <w:t xml:space="preserve"> dublei finanțări;</w:t>
      </w:r>
    </w:p>
    <w:p w14:paraId="179EF4D3" w14:textId="17449CF5" w:rsidR="00CF2D8A" w:rsidRPr="00C11B61" w:rsidRDefault="00CF2D8A" w:rsidP="00CF2D8A">
      <w:pPr>
        <w:pStyle w:val="Corptext"/>
        <w:spacing w:line="276" w:lineRule="auto"/>
        <w:ind w:left="0"/>
      </w:pPr>
      <w:r w:rsidRPr="00C11B61">
        <w:t>Anexa 5-Decla</w:t>
      </w:r>
      <w:r w:rsidR="009600D4" w:rsidRPr="00C11B61">
        <w:t>ra</w:t>
      </w:r>
      <w:r w:rsidRPr="00C11B61">
        <w:t xml:space="preserve">ție conformitate carta </w:t>
      </w:r>
      <w:proofErr w:type="spellStart"/>
      <w:r w:rsidRPr="00C11B61">
        <w:t>drept.UE</w:t>
      </w:r>
      <w:proofErr w:type="spellEnd"/>
      <w:r w:rsidRPr="00C11B61">
        <w:t>;</w:t>
      </w:r>
    </w:p>
    <w:p w14:paraId="3114B065" w14:textId="20F5905E" w:rsidR="00CF2D8A" w:rsidRPr="00C11B61" w:rsidRDefault="00CF2D8A" w:rsidP="00CF2D8A">
      <w:pPr>
        <w:pStyle w:val="Corptext"/>
        <w:spacing w:line="276" w:lineRule="auto"/>
        <w:ind w:left="0"/>
      </w:pPr>
      <w:r w:rsidRPr="00C11B61">
        <w:t>Anexa 6- Declarație privind respectarea Convenției Națiunilor Unite privind drepturile persoanelor cu dizabilități;</w:t>
      </w:r>
    </w:p>
    <w:p w14:paraId="0983646C" w14:textId="59DC6ABB" w:rsidR="00CF2D8A" w:rsidRPr="00C11B61" w:rsidRDefault="00CF2D8A" w:rsidP="00CF2D8A">
      <w:pPr>
        <w:pStyle w:val="Corptext"/>
        <w:spacing w:line="276" w:lineRule="auto"/>
        <w:ind w:left="0"/>
      </w:pPr>
      <w:r w:rsidRPr="00C11B61">
        <w:t>Anexa 7-Acord privind prelucrarea datelor cu caracter personal;</w:t>
      </w:r>
    </w:p>
    <w:p w14:paraId="72990DD3" w14:textId="279A22A6" w:rsidR="00CF2D8A" w:rsidRPr="00C11B61" w:rsidRDefault="00CF2D8A" w:rsidP="00CF2D8A">
      <w:pPr>
        <w:rPr>
          <w:sz w:val="24"/>
          <w:szCs w:val="24"/>
        </w:rPr>
      </w:pPr>
      <w:r w:rsidRPr="00C11B61">
        <w:rPr>
          <w:sz w:val="24"/>
          <w:szCs w:val="24"/>
        </w:rPr>
        <w:t>Anexa 8-</w:t>
      </w:r>
      <w:r w:rsidR="00C11B61" w:rsidRPr="00C11B61">
        <w:rPr>
          <w:sz w:val="24"/>
          <w:szCs w:val="24"/>
        </w:rPr>
        <w:t>Declarație conflict de interese</w:t>
      </w:r>
      <w:r w:rsidRPr="00C11B61">
        <w:rPr>
          <w:sz w:val="24"/>
          <w:szCs w:val="24"/>
        </w:rPr>
        <w:t>;</w:t>
      </w:r>
    </w:p>
    <w:p w14:paraId="48A8B17C" w14:textId="77777777" w:rsidR="00F26467" w:rsidRPr="00C11B61" w:rsidRDefault="0074576F" w:rsidP="00F26467">
      <w:pPr>
        <w:rPr>
          <w:sz w:val="24"/>
          <w:szCs w:val="24"/>
        </w:rPr>
      </w:pPr>
      <w:r w:rsidRPr="00C11B61">
        <w:rPr>
          <w:sz w:val="24"/>
          <w:szCs w:val="24"/>
        </w:rPr>
        <w:t>Anexa 9- Grila de evaluare -</w:t>
      </w:r>
      <w:proofErr w:type="spellStart"/>
      <w:r w:rsidRPr="00C11B61">
        <w:rPr>
          <w:sz w:val="24"/>
          <w:szCs w:val="24"/>
        </w:rPr>
        <w:t>adminstrativa</w:t>
      </w:r>
      <w:proofErr w:type="spellEnd"/>
      <w:r w:rsidRPr="00C11B61">
        <w:rPr>
          <w:sz w:val="24"/>
          <w:szCs w:val="24"/>
        </w:rPr>
        <w:t xml:space="preserve"> si eligibilitate;</w:t>
      </w:r>
    </w:p>
    <w:p w14:paraId="5615E2F1" w14:textId="54F7FCC3" w:rsidR="0074576F" w:rsidRPr="00C11B61" w:rsidRDefault="00F26467" w:rsidP="00F26467">
      <w:pPr>
        <w:rPr>
          <w:spacing w:val="-13"/>
          <w:sz w:val="24"/>
          <w:szCs w:val="24"/>
        </w:rPr>
      </w:pPr>
      <w:r w:rsidRPr="00C11B61">
        <w:rPr>
          <w:spacing w:val="-1"/>
          <w:sz w:val="24"/>
          <w:szCs w:val="24"/>
        </w:rPr>
        <w:t>Anexa 10-Grila privind</w:t>
      </w:r>
      <w:r w:rsidRPr="00C11B61">
        <w:rPr>
          <w:spacing w:val="-14"/>
          <w:sz w:val="24"/>
          <w:szCs w:val="24"/>
        </w:rPr>
        <w:t xml:space="preserve"> </w:t>
      </w:r>
      <w:r w:rsidRPr="00C11B61">
        <w:rPr>
          <w:spacing w:val="-1"/>
          <w:sz w:val="24"/>
          <w:szCs w:val="24"/>
        </w:rPr>
        <w:t>evaluarea</w:t>
      </w:r>
      <w:r w:rsidRPr="00C11B61">
        <w:rPr>
          <w:spacing w:val="-12"/>
          <w:sz w:val="24"/>
          <w:szCs w:val="24"/>
        </w:rPr>
        <w:t xml:space="preserve"> </w:t>
      </w:r>
      <w:r w:rsidRPr="00C11B61">
        <w:rPr>
          <w:sz w:val="24"/>
          <w:szCs w:val="24"/>
        </w:rPr>
        <w:t>capacității</w:t>
      </w:r>
      <w:r w:rsidRPr="00C11B61">
        <w:rPr>
          <w:spacing w:val="-12"/>
          <w:sz w:val="24"/>
          <w:szCs w:val="24"/>
        </w:rPr>
        <w:t xml:space="preserve"> </w:t>
      </w:r>
      <w:r w:rsidRPr="00C11B61">
        <w:rPr>
          <w:sz w:val="24"/>
          <w:szCs w:val="24"/>
        </w:rPr>
        <w:t>financiare,</w:t>
      </w:r>
      <w:r w:rsidRPr="00C11B61">
        <w:rPr>
          <w:spacing w:val="-12"/>
          <w:sz w:val="24"/>
          <w:szCs w:val="24"/>
        </w:rPr>
        <w:t xml:space="preserve"> </w:t>
      </w:r>
      <w:r w:rsidRPr="00C11B61">
        <w:rPr>
          <w:sz w:val="24"/>
          <w:szCs w:val="24"/>
        </w:rPr>
        <w:t>tehnice</w:t>
      </w:r>
      <w:r w:rsidRPr="00C11B61">
        <w:rPr>
          <w:spacing w:val="-14"/>
          <w:sz w:val="24"/>
          <w:szCs w:val="24"/>
        </w:rPr>
        <w:t xml:space="preserve"> </w:t>
      </w:r>
      <w:r w:rsidRPr="00C11B61">
        <w:rPr>
          <w:sz w:val="24"/>
          <w:szCs w:val="24"/>
        </w:rPr>
        <w:t>și</w:t>
      </w:r>
      <w:r w:rsidRPr="00C11B61">
        <w:rPr>
          <w:spacing w:val="-12"/>
          <w:sz w:val="24"/>
          <w:szCs w:val="24"/>
        </w:rPr>
        <w:t xml:space="preserve"> </w:t>
      </w:r>
      <w:r w:rsidRPr="00C11B61">
        <w:rPr>
          <w:sz w:val="24"/>
          <w:szCs w:val="24"/>
        </w:rPr>
        <w:t>a</w:t>
      </w:r>
    </w:p>
    <w:p w14:paraId="7CD5B38C" w14:textId="0AADCA6D" w:rsidR="0074576F" w:rsidRPr="00C11B61" w:rsidRDefault="00F26467" w:rsidP="00F26467">
      <w:pPr>
        <w:jc w:val="both"/>
        <w:rPr>
          <w:sz w:val="24"/>
          <w:szCs w:val="24"/>
        </w:rPr>
      </w:pPr>
      <w:r w:rsidRPr="00C11B61">
        <w:rPr>
          <w:sz w:val="24"/>
          <w:szCs w:val="24"/>
        </w:rPr>
        <w:t xml:space="preserve">personalului </w:t>
      </w:r>
      <w:r w:rsidRPr="00C11B61">
        <w:rPr>
          <w:spacing w:val="-57"/>
          <w:sz w:val="24"/>
          <w:szCs w:val="24"/>
        </w:rPr>
        <w:t xml:space="preserve"> </w:t>
      </w:r>
      <w:r w:rsidRPr="00C11B61">
        <w:rPr>
          <w:sz w:val="24"/>
          <w:szCs w:val="24"/>
        </w:rPr>
        <w:t>calificat;</w:t>
      </w:r>
    </w:p>
    <w:p w14:paraId="16B0AB11" w14:textId="2C9D3F78" w:rsidR="006B721A" w:rsidRPr="00C11B61" w:rsidRDefault="006B721A" w:rsidP="006B721A">
      <w:pPr>
        <w:pStyle w:val="Corptext"/>
        <w:spacing w:line="276" w:lineRule="auto"/>
        <w:ind w:left="0"/>
        <w:rPr>
          <w:color w:val="EE0000"/>
        </w:rPr>
      </w:pPr>
      <w:r w:rsidRPr="00C11B61">
        <w:rPr>
          <w:color w:val="000000" w:themeColor="text1"/>
        </w:rPr>
        <w:t>Anexa 11 - Declarație privind sustenabilitatea (Anexa 7 la Ghidul solicitantului -Condiții specifice)</w:t>
      </w:r>
      <w:r w:rsidR="00EA6346" w:rsidRPr="00C11B61">
        <w:rPr>
          <w:color w:val="000000" w:themeColor="text1"/>
        </w:rPr>
        <w:t>;</w:t>
      </w:r>
    </w:p>
    <w:p w14:paraId="20A8ACC4" w14:textId="556B71C6" w:rsidR="00F26467" w:rsidRPr="00C11B61" w:rsidRDefault="00F26467" w:rsidP="00F26467">
      <w:pPr>
        <w:jc w:val="both"/>
        <w:rPr>
          <w:sz w:val="24"/>
          <w:szCs w:val="24"/>
        </w:rPr>
      </w:pPr>
      <w:r w:rsidRPr="00C11B61">
        <w:rPr>
          <w:sz w:val="24"/>
          <w:szCs w:val="24"/>
        </w:rPr>
        <w:t>Anexa 1</w:t>
      </w:r>
      <w:r w:rsidR="006B721A" w:rsidRPr="00C11B61">
        <w:rPr>
          <w:sz w:val="24"/>
          <w:szCs w:val="24"/>
        </w:rPr>
        <w:t>2</w:t>
      </w:r>
      <w:r w:rsidRPr="00C11B61">
        <w:rPr>
          <w:sz w:val="24"/>
          <w:szCs w:val="24"/>
        </w:rPr>
        <w:t xml:space="preserve">-Acord de parteneriat; </w:t>
      </w:r>
    </w:p>
    <w:p w14:paraId="14A9F48C" w14:textId="77777777" w:rsidR="00204E76" w:rsidRPr="00204E76" w:rsidRDefault="00204E76" w:rsidP="00204E76">
      <w:pPr>
        <w:jc w:val="both"/>
        <w:rPr>
          <w:sz w:val="24"/>
          <w:szCs w:val="24"/>
          <w:lang w:val="en-US"/>
        </w:rPr>
      </w:pPr>
      <w:proofErr w:type="spellStart"/>
      <w:r w:rsidRPr="00204E76">
        <w:rPr>
          <w:sz w:val="24"/>
          <w:szCs w:val="24"/>
          <w:lang w:val="en-US"/>
        </w:rPr>
        <w:t>Ghidul</w:t>
      </w:r>
      <w:proofErr w:type="spellEnd"/>
      <w:r w:rsidRPr="00204E76">
        <w:rPr>
          <w:sz w:val="24"/>
          <w:szCs w:val="24"/>
          <w:lang w:val="en-US"/>
        </w:rPr>
        <w:t xml:space="preserve"> </w:t>
      </w:r>
      <w:proofErr w:type="spellStart"/>
      <w:r w:rsidRPr="00204E76">
        <w:rPr>
          <w:sz w:val="24"/>
          <w:szCs w:val="24"/>
          <w:lang w:val="en-US"/>
        </w:rPr>
        <w:t>solicitantului</w:t>
      </w:r>
      <w:proofErr w:type="spellEnd"/>
      <w:r w:rsidRPr="00204E76">
        <w:rPr>
          <w:sz w:val="24"/>
          <w:szCs w:val="24"/>
          <w:lang w:val="en-US"/>
        </w:rPr>
        <w:t xml:space="preserve"> </w:t>
      </w:r>
      <w:proofErr w:type="spellStart"/>
      <w:r w:rsidRPr="00204E76">
        <w:rPr>
          <w:sz w:val="24"/>
          <w:szCs w:val="24"/>
          <w:lang w:val="en-US"/>
        </w:rPr>
        <w:t>Condiţii</w:t>
      </w:r>
      <w:proofErr w:type="spellEnd"/>
      <w:r w:rsidRPr="00204E76">
        <w:rPr>
          <w:sz w:val="24"/>
          <w:szCs w:val="24"/>
          <w:lang w:val="en-US"/>
        </w:rPr>
        <w:t xml:space="preserve"> Generale – „</w:t>
      </w:r>
      <w:proofErr w:type="spellStart"/>
      <w:r w:rsidRPr="00204E76">
        <w:rPr>
          <w:sz w:val="24"/>
          <w:szCs w:val="24"/>
          <w:lang w:val="en-US"/>
        </w:rPr>
        <w:t>Programul</w:t>
      </w:r>
      <w:proofErr w:type="spellEnd"/>
      <w:r w:rsidRPr="00204E76">
        <w:rPr>
          <w:sz w:val="24"/>
          <w:szCs w:val="24"/>
          <w:lang w:val="en-US"/>
        </w:rPr>
        <w:t xml:space="preserve"> </w:t>
      </w:r>
      <w:proofErr w:type="spellStart"/>
      <w:r w:rsidRPr="00204E76">
        <w:rPr>
          <w:sz w:val="24"/>
          <w:szCs w:val="24"/>
          <w:lang w:val="en-US"/>
        </w:rPr>
        <w:t>Incluziune</w:t>
      </w:r>
      <w:proofErr w:type="spellEnd"/>
      <w:r w:rsidRPr="00204E76">
        <w:rPr>
          <w:sz w:val="24"/>
          <w:szCs w:val="24"/>
          <w:lang w:val="en-US"/>
        </w:rPr>
        <w:t xml:space="preserve"> </w:t>
      </w:r>
      <w:proofErr w:type="spellStart"/>
      <w:r w:rsidRPr="00204E76">
        <w:rPr>
          <w:sz w:val="24"/>
          <w:szCs w:val="24"/>
          <w:lang w:val="en-US"/>
        </w:rPr>
        <w:t>şi</w:t>
      </w:r>
      <w:proofErr w:type="spellEnd"/>
      <w:r w:rsidRPr="00204E76">
        <w:rPr>
          <w:sz w:val="24"/>
          <w:szCs w:val="24"/>
          <w:lang w:val="en-US"/>
        </w:rPr>
        <w:t xml:space="preserve"> </w:t>
      </w:r>
      <w:proofErr w:type="spellStart"/>
      <w:r w:rsidRPr="00204E76">
        <w:rPr>
          <w:sz w:val="24"/>
          <w:szCs w:val="24"/>
          <w:lang w:val="en-US"/>
        </w:rPr>
        <w:t>Demnitate</w:t>
      </w:r>
      <w:proofErr w:type="spellEnd"/>
      <w:r w:rsidRPr="00204E76">
        <w:rPr>
          <w:sz w:val="24"/>
          <w:szCs w:val="24"/>
          <w:lang w:val="en-US"/>
        </w:rPr>
        <w:t xml:space="preserve"> </w:t>
      </w:r>
      <w:proofErr w:type="spellStart"/>
      <w:r w:rsidRPr="00204E76">
        <w:rPr>
          <w:sz w:val="24"/>
          <w:szCs w:val="24"/>
          <w:lang w:val="en-US"/>
        </w:rPr>
        <w:t>Socială</w:t>
      </w:r>
      <w:proofErr w:type="spellEnd"/>
      <w:r w:rsidRPr="00204E76">
        <w:rPr>
          <w:sz w:val="24"/>
          <w:szCs w:val="24"/>
          <w:lang w:val="en-US"/>
        </w:rPr>
        <w:t xml:space="preserve"> (PIDS) 2021-2027”; </w:t>
      </w:r>
    </w:p>
    <w:p w14:paraId="57175136" w14:textId="4AAC0E11" w:rsidR="00204E76" w:rsidRPr="00204E76" w:rsidRDefault="00204E76" w:rsidP="00204E76">
      <w:pPr>
        <w:jc w:val="both"/>
        <w:rPr>
          <w:sz w:val="24"/>
          <w:szCs w:val="24"/>
          <w:lang w:val="en-US"/>
        </w:rPr>
      </w:pPr>
      <w:proofErr w:type="spellStart"/>
      <w:r w:rsidRPr="00204E76">
        <w:rPr>
          <w:sz w:val="24"/>
          <w:szCs w:val="24"/>
          <w:lang w:val="en-US"/>
        </w:rPr>
        <w:t>Ghidul</w:t>
      </w:r>
      <w:proofErr w:type="spellEnd"/>
      <w:r w:rsidRPr="00204E76">
        <w:rPr>
          <w:sz w:val="24"/>
          <w:szCs w:val="24"/>
          <w:lang w:val="en-US"/>
        </w:rPr>
        <w:t xml:space="preserve"> </w:t>
      </w:r>
      <w:proofErr w:type="spellStart"/>
      <w:r w:rsidRPr="00204E76">
        <w:rPr>
          <w:sz w:val="24"/>
          <w:szCs w:val="24"/>
          <w:lang w:val="en-US"/>
        </w:rPr>
        <w:t>solicitantului</w:t>
      </w:r>
      <w:proofErr w:type="spellEnd"/>
      <w:r w:rsidRPr="00204E76">
        <w:rPr>
          <w:sz w:val="24"/>
          <w:szCs w:val="24"/>
          <w:lang w:val="en-US"/>
        </w:rPr>
        <w:t xml:space="preserve"> </w:t>
      </w:r>
      <w:proofErr w:type="spellStart"/>
      <w:r w:rsidRPr="00204E76">
        <w:rPr>
          <w:sz w:val="24"/>
          <w:szCs w:val="24"/>
          <w:lang w:val="en-US"/>
        </w:rPr>
        <w:t>Condiţii</w:t>
      </w:r>
      <w:proofErr w:type="spellEnd"/>
      <w:r w:rsidRPr="00204E76">
        <w:rPr>
          <w:sz w:val="24"/>
          <w:szCs w:val="24"/>
          <w:lang w:val="en-US"/>
        </w:rPr>
        <w:t xml:space="preserve"> </w:t>
      </w:r>
      <w:proofErr w:type="spellStart"/>
      <w:r w:rsidRPr="00204E76">
        <w:rPr>
          <w:sz w:val="24"/>
          <w:szCs w:val="24"/>
          <w:lang w:val="en-US"/>
        </w:rPr>
        <w:t>Specifice</w:t>
      </w:r>
      <w:proofErr w:type="spellEnd"/>
      <w:r w:rsidRPr="00204E76">
        <w:rPr>
          <w:sz w:val="24"/>
          <w:szCs w:val="24"/>
          <w:lang w:val="en-US"/>
        </w:rPr>
        <w:t xml:space="preserve"> – „Servicii de </w:t>
      </w:r>
      <w:proofErr w:type="spellStart"/>
      <w:r w:rsidRPr="00204E76">
        <w:rPr>
          <w:sz w:val="24"/>
          <w:szCs w:val="24"/>
          <w:lang w:val="en-US"/>
        </w:rPr>
        <w:t>îngrijire</w:t>
      </w:r>
      <w:proofErr w:type="spellEnd"/>
      <w:r w:rsidRPr="00204E76">
        <w:rPr>
          <w:sz w:val="24"/>
          <w:szCs w:val="24"/>
          <w:lang w:val="en-US"/>
        </w:rPr>
        <w:t xml:space="preserve"> la </w:t>
      </w:r>
      <w:proofErr w:type="spellStart"/>
      <w:r w:rsidRPr="00204E76">
        <w:rPr>
          <w:sz w:val="24"/>
          <w:szCs w:val="24"/>
          <w:lang w:val="en-US"/>
        </w:rPr>
        <w:t>domiciliu</w:t>
      </w:r>
      <w:proofErr w:type="spellEnd"/>
      <w:r w:rsidRPr="00204E76">
        <w:rPr>
          <w:sz w:val="24"/>
          <w:szCs w:val="24"/>
          <w:lang w:val="en-US"/>
        </w:rPr>
        <w:t xml:space="preserve"> </w:t>
      </w:r>
      <w:proofErr w:type="spellStart"/>
      <w:r w:rsidRPr="00204E76">
        <w:rPr>
          <w:sz w:val="24"/>
          <w:szCs w:val="24"/>
          <w:lang w:val="en-US"/>
        </w:rPr>
        <w:t>pentru</w:t>
      </w:r>
      <w:proofErr w:type="spellEnd"/>
      <w:r w:rsidRPr="00204E76">
        <w:rPr>
          <w:sz w:val="24"/>
          <w:szCs w:val="24"/>
          <w:lang w:val="en-US"/>
        </w:rPr>
        <w:t xml:space="preserve"> </w:t>
      </w:r>
      <w:proofErr w:type="spellStart"/>
      <w:r w:rsidRPr="00204E76">
        <w:rPr>
          <w:sz w:val="24"/>
          <w:szCs w:val="24"/>
          <w:lang w:val="en-US"/>
        </w:rPr>
        <w:t>persoanele</w:t>
      </w:r>
      <w:proofErr w:type="spellEnd"/>
      <w:r w:rsidRPr="00204E76">
        <w:rPr>
          <w:sz w:val="24"/>
          <w:szCs w:val="24"/>
          <w:lang w:val="en-US"/>
        </w:rPr>
        <w:t xml:space="preserve"> </w:t>
      </w:r>
      <w:proofErr w:type="spellStart"/>
      <w:r w:rsidRPr="00204E76">
        <w:rPr>
          <w:sz w:val="24"/>
          <w:szCs w:val="24"/>
          <w:lang w:val="en-US"/>
        </w:rPr>
        <w:t>vârstnice</w:t>
      </w:r>
      <w:proofErr w:type="spellEnd"/>
      <w:r w:rsidRPr="00204E76">
        <w:rPr>
          <w:sz w:val="24"/>
          <w:szCs w:val="24"/>
          <w:lang w:val="en-US"/>
        </w:rPr>
        <w:t xml:space="preserve">”. </w:t>
      </w:r>
    </w:p>
    <w:p w14:paraId="57BAB5F0" w14:textId="77777777" w:rsidR="00F26467" w:rsidRDefault="00F26467" w:rsidP="00F26467">
      <w:pPr>
        <w:jc w:val="both"/>
        <w:rPr>
          <w:sz w:val="24"/>
          <w:szCs w:val="24"/>
        </w:rPr>
      </w:pPr>
    </w:p>
    <w:p w14:paraId="0EB75CDB" w14:textId="77777777" w:rsidR="00C11B61" w:rsidRDefault="00C11B61" w:rsidP="00F26467">
      <w:pPr>
        <w:jc w:val="both"/>
        <w:rPr>
          <w:sz w:val="24"/>
          <w:szCs w:val="24"/>
        </w:rPr>
      </w:pPr>
    </w:p>
    <w:p w14:paraId="4B728C60" w14:textId="77777777" w:rsidR="00C11B61" w:rsidRDefault="00C11B61" w:rsidP="00F26467">
      <w:pPr>
        <w:jc w:val="both"/>
        <w:rPr>
          <w:sz w:val="24"/>
          <w:szCs w:val="24"/>
        </w:rPr>
      </w:pPr>
    </w:p>
    <w:p w14:paraId="410778BD" w14:textId="77777777" w:rsidR="00C11B61" w:rsidRPr="00C11B61" w:rsidRDefault="00C11B61" w:rsidP="00F26467">
      <w:pPr>
        <w:jc w:val="both"/>
        <w:rPr>
          <w:sz w:val="24"/>
          <w:szCs w:val="24"/>
        </w:rPr>
      </w:pPr>
    </w:p>
    <w:p w14:paraId="6C52CE31" w14:textId="390C1E03" w:rsidR="009C3915" w:rsidRPr="00C11B61" w:rsidRDefault="00000000" w:rsidP="00755991">
      <w:pPr>
        <w:pStyle w:val="Corptext"/>
        <w:spacing w:line="276" w:lineRule="auto"/>
      </w:pPr>
      <w:r w:rsidRPr="00C11B61">
        <w:rPr>
          <w:b/>
          <w:bCs/>
        </w:rPr>
        <w:t>Data</w:t>
      </w:r>
      <w:r w:rsidRPr="00C11B61">
        <w:t>:</w:t>
      </w:r>
      <w:r w:rsidRPr="00C11B61">
        <w:rPr>
          <w:spacing w:val="-2"/>
        </w:rPr>
        <w:t xml:space="preserve"> </w:t>
      </w:r>
      <w:r w:rsidR="004F5165" w:rsidRPr="00C11B61">
        <w:rPr>
          <w:spacing w:val="-2"/>
        </w:rPr>
        <w:t>11</w:t>
      </w:r>
      <w:r w:rsidR="00CF4209" w:rsidRPr="00C11B61">
        <w:rPr>
          <w:spacing w:val="-2"/>
        </w:rPr>
        <w:t>.06.2</w:t>
      </w:r>
      <w:r w:rsidRPr="00C11B61">
        <w:rPr>
          <w:spacing w:val="-2"/>
        </w:rPr>
        <w:t>025</w:t>
      </w:r>
    </w:p>
    <w:p w14:paraId="211E7E3F" w14:textId="319F977C" w:rsidR="00C70518" w:rsidRPr="00B32ED7" w:rsidRDefault="00000000" w:rsidP="00755991">
      <w:pPr>
        <w:pStyle w:val="Corptext"/>
        <w:tabs>
          <w:tab w:val="left" w:pos="6396"/>
          <w:tab w:val="left" w:pos="6720"/>
        </w:tabs>
        <w:spacing w:line="276" w:lineRule="auto"/>
        <w:ind w:right="648"/>
      </w:pPr>
      <w:r w:rsidRPr="00B32ED7">
        <w:t xml:space="preserve">Nume, prenume, </w:t>
      </w:r>
      <w:proofErr w:type="spellStart"/>
      <w:r w:rsidRPr="00B32ED7">
        <w:t>funcţie</w:t>
      </w:r>
      <w:proofErr w:type="spellEnd"/>
      <w:r w:rsidRPr="00B32ED7">
        <w:t>:</w:t>
      </w:r>
    </w:p>
    <w:p w14:paraId="4B4B3D3E" w14:textId="77777777" w:rsidR="00B32ED7" w:rsidRDefault="00B32ED7" w:rsidP="00755991">
      <w:pPr>
        <w:pStyle w:val="Corptext"/>
        <w:tabs>
          <w:tab w:val="left" w:pos="6396"/>
          <w:tab w:val="left" w:pos="6720"/>
        </w:tabs>
        <w:spacing w:line="276" w:lineRule="auto"/>
        <w:ind w:right="648"/>
      </w:pPr>
    </w:p>
    <w:p w14:paraId="7FB6303B" w14:textId="1077497F" w:rsidR="00C70518" w:rsidRPr="00C11B61" w:rsidRDefault="00C70518" w:rsidP="00755991">
      <w:pPr>
        <w:pStyle w:val="Corptext"/>
        <w:tabs>
          <w:tab w:val="left" w:pos="6396"/>
          <w:tab w:val="left" w:pos="6720"/>
        </w:tabs>
        <w:spacing w:line="276" w:lineRule="auto"/>
        <w:ind w:right="648"/>
      </w:pPr>
      <w:r w:rsidRPr="00C11B61">
        <w:t xml:space="preserve">Director executiv, </w:t>
      </w:r>
    </w:p>
    <w:p w14:paraId="115BCEA5" w14:textId="221D0D8B" w:rsidR="00CF4209" w:rsidRPr="00C11B61" w:rsidRDefault="00C70518" w:rsidP="00755991">
      <w:pPr>
        <w:pStyle w:val="Corptext"/>
        <w:tabs>
          <w:tab w:val="left" w:pos="6396"/>
          <w:tab w:val="left" w:pos="6720"/>
        </w:tabs>
        <w:spacing w:line="276" w:lineRule="auto"/>
        <w:ind w:right="648"/>
        <w:rPr>
          <w:spacing w:val="-15"/>
        </w:rPr>
      </w:pPr>
      <w:r w:rsidRPr="00C11B61">
        <w:t xml:space="preserve">Baboș Dorina </w:t>
      </w:r>
      <w:r w:rsidRPr="00C11B61">
        <w:tab/>
      </w:r>
      <w:r w:rsidR="002E33EC" w:rsidRPr="00C11B61">
        <w:t xml:space="preserve">    </w:t>
      </w:r>
      <w:r w:rsidR="00B32ED7">
        <w:t xml:space="preserve">   </w:t>
      </w:r>
      <w:r w:rsidR="002E33EC" w:rsidRPr="00C11B61">
        <w:t xml:space="preserve">   </w:t>
      </w:r>
      <w:r w:rsidRPr="00C11B61">
        <w:t>Semnătura,</w:t>
      </w:r>
      <w:r w:rsidRPr="00C11B61">
        <w:rPr>
          <w:spacing w:val="-15"/>
        </w:rPr>
        <w:t xml:space="preserve"> </w:t>
      </w:r>
    </w:p>
    <w:p w14:paraId="3FBD1B45" w14:textId="63364F90" w:rsidR="009C3915" w:rsidRPr="00C11B61" w:rsidRDefault="00CF4209" w:rsidP="00755991">
      <w:pPr>
        <w:pStyle w:val="Corptext"/>
        <w:tabs>
          <w:tab w:val="left" w:pos="6396"/>
          <w:tab w:val="left" w:pos="6720"/>
        </w:tabs>
        <w:spacing w:line="276" w:lineRule="auto"/>
        <w:ind w:right="648"/>
      </w:pPr>
      <w:r w:rsidRPr="00C11B61">
        <w:rPr>
          <w:spacing w:val="-15"/>
        </w:rPr>
        <w:t xml:space="preserve">                                                                                                                                               </w:t>
      </w:r>
      <w:r w:rsidR="002E33EC" w:rsidRPr="00C11B61">
        <w:rPr>
          <w:spacing w:val="-15"/>
        </w:rPr>
        <w:t xml:space="preserve">        </w:t>
      </w:r>
      <w:r w:rsidRPr="00C11B61">
        <w:rPr>
          <w:spacing w:val="-15"/>
        </w:rPr>
        <w:t xml:space="preserve">    </w:t>
      </w:r>
      <w:r w:rsidR="00B32ED7">
        <w:rPr>
          <w:spacing w:val="-15"/>
        </w:rPr>
        <w:t xml:space="preserve">  </w:t>
      </w:r>
      <w:proofErr w:type="spellStart"/>
      <w:r w:rsidRPr="00C11B61">
        <w:t>ştampila</w:t>
      </w:r>
      <w:proofErr w:type="spellEnd"/>
      <w:r w:rsidRPr="00C11B61">
        <w:t>:</w:t>
      </w:r>
      <w:r w:rsidRPr="00C11B61">
        <w:tab/>
      </w:r>
    </w:p>
    <w:p w14:paraId="4C137200" w14:textId="77777777" w:rsidR="00F00A41" w:rsidRPr="00C11B61" w:rsidRDefault="00F00A41" w:rsidP="00755991">
      <w:pPr>
        <w:pStyle w:val="Corptext"/>
        <w:tabs>
          <w:tab w:val="left" w:pos="6396"/>
          <w:tab w:val="left" w:pos="6720"/>
        </w:tabs>
        <w:spacing w:line="276" w:lineRule="auto"/>
        <w:ind w:right="648"/>
      </w:pPr>
    </w:p>
    <w:p w14:paraId="79B07577" w14:textId="77777777" w:rsidR="00F00A41" w:rsidRPr="00C11B61" w:rsidRDefault="00F00A41" w:rsidP="00755991">
      <w:pPr>
        <w:pStyle w:val="Corptext"/>
        <w:tabs>
          <w:tab w:val="left" w:pos="6396"/>
          <w:tab w:val="left" w:pos="6720"/>
        </w:tabs>
        <w:spacing w:line="276" w:lineRule="auto"/>
        <w:ind w:right="648"/>
      </w:pPr>
    </w:p>
    <w:p w14:paraId="26DE666F" w14:textId="77777777" w:rsidR="00F00A41" w:rsidRPr="00C11B61" w:rsidRDefault="00F00A41" w:rsidP="00755991">
      <w:pPr>
        <w:pStyle w:val="Corptext"/>
        <w:tabs>
          <w:tab w:val="left" w:pos="6396"/>
          <w:tab w:val="left" w:pos="6720"/>
        </w:tabs>
        <w:spacing w:line="276" w:lineRule="auto"/>
        <w:ind w:right="648"/>
      </w:pPr>
    </w:p>
    <w:p w14:paraId="22404B69" w14:textId="77777777" w:rsidR="00F00A41" w:rsidRPr="00C11B61" w:rsidRDefault="00F00A41" w:rsidP="00755991">
      <w:pPr>
        <w:pStyle w:val="Corptext"/>
        <w:tabs>
          <w:tab w:val="left" w:pos="6396"/>
          <w:tab w:val="left" w:pos="6720"/>
        </w:tabs>
        <w:spacing w:line="276" w:lineRule="auto"/>
        <w:ind w:right="648"/>
      </w:pPr>
    </w:p>
    <w:p w14:paraId="0230C8DF" w14:textId="77777777" w:rsidR="00F00A41" w:rsidRPr="00C11B61" w:rsidRDefault="00F00A41" w:rsidP="00755991">
      <w:pPr>
        <w:pStyle w:val="Corptext"/>
        <w:tabs>
          <w:tab w:val="left" w:pos="6396"/>
          <w:tab w:val="left" w:pos="6720"/>
        </w:tabs>
        <w:spacing w:line="276" w:lineRule="auto"/>
        <w:ind w:right="648"/>
      </w:pPr>
    </w:p>
    <w:p w14:paraId="5B18E02E" w14:textId="77777777" w:rsidR="00F00A41" w:rsidRPr="00C11B61" w:rsidRDefault="00F00A41" w:rsidP="00755991">
      <w:pPr>
        <w:pStyle w:val="Corptext"/>
        <w:tabs>
          <w:tab w:val="left" w:pos="6396"/>
          <w:tab w:val="left" w:pos="6720"/>
        </w:tabs>
        <w:spacing w:line="276" w:lineRule="auto"/>
        <w:ind w:right="648"/>
      </w:pPr>
    </w:p>
    <w:p w14:paraId="65D6BCF5" w14:textId="77777777" w:rsidR="00F00A41" w:rsidRPr="00C11B61" w:rsidRDefault="00F00A41" w:rsidP="00755991">
      <w:pPr>
        <w:pStyle w:val="Corptext"/>
        <w:tabs>
          <w:tab w:val="left" w:pos="6396"/>
          <w:tab w:val="left" w:pos="6720"/>
        </w:tabs>
        <w:spacing w:line="276" w:lineRule="auto"/>
        <w:ind w:right="648"/>
      </w:pPr>
    </w:p>
    <w:p w14:paraId="1E77A827" w14:textId="77777777" w:rsidR="00F00A41" w:rsidRPr="00C11B61" w:rsidRDefault="00F00A41" w:rsidP="00755991">
      <w:pPr>
        <w:pStyle w:val="Corptext"/>
        <w:tabs>
          <w:tab w:val="left" w:pos="6396"/>
          <w:tab w:val="left" w:pos="6720"/>
        </w:tabs>
        <w:spacing w:line="276" w:lineRule="auto"/>
        <w:ind w:right="648"/>
      </w:pPr>
    </w:p>
    <w:p w14:paraId="511F3D55" w14:textId="77777777" w:rsidR="00F00A41" w:rsidRPr="00C11B61" w:rsidRDefault="00F00A41" w:rsidP="00755991">
      <w:pPr>
        <w:pStyle w:val="Corptext"/>
        <w:tabs>
          <w:tab w:val="left" w:pos="6396"/>
          <w:tab w:val="left" w:pos="6720"/>
        </w:tabs>
        <w:spacing w:line="276" w:lineRule="auto"/>
        <w:ind w:right="648"/>
      </w:pPr>
    </w:p>
    <w:p w14:paraId="02C0D91C" w14:textId="77777777" w:rsidR="00F00A41" w:rsidRPr="00C11B61" w:rsidRDefault="00F00A41" w:rsidP="00755991">
      <w:pPr>
        <w:pStyle w:val="Corptext"/>
        <w:tabs>
          <w:tab w:val="left" w:pos="6396"/>
          <w:tab w:val="left" w:pos="6720"/>
        </w:tabs>
        <w:spacing w:line="276" w:lineRule="auto"/>
        <w:ind w:right="648"/>
      </w:pPr>
    </w:p>
    <w:p w14:paraId="60961E9E" w14:textId="77777777" w:rsidR="00F00A41" w:rsidRPr="00C11B61" w:rsidRDefault="00F00A41" w:rsidP="00755991">
      <w:pPr>
        <w:pStyle w:val="Corptext"/>
        <w:tabs>
          <w:tab w:val="left" w:pos="6396"/>
          <w:tab w:val="left" w:pos="6720"/>
        </w:tabs>
        <w:spacing w:line="276" w:lineRule="auto"/>
        <w:ind w:right="648"/>
      </w:pPr>
    </w:p>
    <w:sectPr w:rsidR="00F00A41" w:rsidRPr="00C11B61" w:rsidSect="000D04A3">
      <w:headerReference w:type="even" r:id="rId8"/>
      <w:headerReference w:type="default" r:id="rId9"/>
      <w:footerReference w:type="even" r:id="rId10"/>
      <w:footerReference w:type="default" r:id="rId11"/>
      <w:headerReference w:type="first" r:id="rId12"/>
      <w:footerReference w:type="first" r:id="rId13"/>
      <w:pgSz w:w="11910" w:h="16840"/>
      <w:pgMar w:top="1440" w:right="102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3D593" w14:textId="77777777" w:rsidR="0042282C" w:rsidRDefault="0042282C" w:rsidP="00932BF4">
      <w:r>
        <w:separator/>
      </w:r>
    </w:p>
  </w:endnote>
  <w:endnote w:type="continuationSeparator" w:id="0">
    <w:p w14:paraId="7CF71834" w14:textId="77777777" w:rsidR="0042282C" w:rsidRDefault="0042282C" w:rsidP="00932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4EF5" w14:textId="77777777" w:rsidR="00707D03" w:rsidRDefault="00707D0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133748"/>
      <w:docPartObj>
        <w:docPartGallery w:val="Page Numbers (Bottom of Page)"/>
        <w:docPartUnique/>
      </w:docPartObj>
    </w:sdtPr>
    <w:sdtContent>
      <w:p w14:paraId="440C300D" w14:textId="37E4B71E" w:rsidR="00707D03" w:rsidRDefault="00707D03" w:rsidP="00707D03">
        <w:pPr>
          <w:pStyle w:val="Subsol"/>
        </w:pPr>
        <w:r>
          <w:t>_____________________________________________________________________________________</w:t>
        </w:r>
      </w:p>
      <w:p w14:paraId="70C3E126" w14:textId="46ECBD8F" w:rsidR="00932BF4" w:rsidRDefault="00707D03" w:rsidP="00707D03">
        <w:pPr>
          <w:pStyle w:val="Subsol"/>
        </w:pPr>
        <w:hyperlink r:id="rId1" w:history="1">
          <w:r w:rsidRPr="00265706">
            <w:rPr>
              <w:rStyle w:val="Hyperlink"/>
            </w:rPr>
            <w:t>https://daszalau.ro/</w:t>
          </w:r>
        </w:hyperlink>
        <w:r>
          <w:t xml:space="preserve">                                                                                                                                           </w:t>
        </w:r>
        <w:r w:rsidR="00932BF4">
          <w:fldChar w:fldCharType="begin"/>
        </w:r>
        <w:r w:rsidR="00932BF4">
          <w:instrText>PAGE   \* MERGEFORMAT</w:instrText>
        </w:r>
        <w:r w:rsidR="00932BF4">
          <w:fldChar w:fldCharType="separate"/>
        </w:r>
        <w:r w:rsidR="00932BF4">
          <w:t>2</w:t>
        </w:r>
        <w:r w:rsidR="00932BF4">
          <w:fldChar w:fldCharType="end"/>
        </w:r>
      </w:p>
    </w:sdtContent>
  </w:sdt>
  <w:p w14:paraId="5E30E70E" w14:textId="77777777" w:rsidR="00932BF4" w:rsidRDefault="00932BF4">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81A27" w14:textId="77777777" w:rsidR="00707D03" w:rsidRDefault="00707D0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2F81" w14:textId="77777777" w:rsidR="0042282C" w:rsidRDefault="0042282C" w:rsidP="00932BF4">
      <w:r>
        <w:separator/>
      </w:r>
    </w:p>
  </w:footnote>
  <w:footnote w:type="continuationSeparator" w:id="0">
    <w:p w14:paraId="260CB2BA" w14:textId="77777777" w:rsidR="0042282C" w:rsidRDefault="0042282C" w:rsidP="00932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D24B6" w14:textId="77777777" w:rsidR="00707D03" w:rsidRDefault="00707D0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A4315" w14:textId="394B917A" w:rsidR="00AF4367" w:rsidRDefault="00AF4367">
    <w:pPr>
      <w:pStyle w:val="Antet"/>
    </w:pPr>
    <w:r>
      <w:rPr>
        <w:noProof/>
      </w:rPr>
      <w:drawing>
        <wp:inline distT="0" distB="0" distL="0" distR="0" wp14:anchorId="39238B98" wp14:editId="01E2356F">
          <wp:extent cx="5859780" cy="922020"/>
          <wp:effectExtent l="0" t="0" r="7620" b="0"/>
          <wp:docPr id="96998510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9780" cy="9220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DEAB0" w14:textId="77777777" w:rsidR="00707D03" w:rsidRDefault="00707D0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464E7E"/>
    <w:multiLevelType w:val="hybridMultilevel"/>
    <w:tmpl w:val="EB907F1C"/>
    <w:lvl w:ilvl="0" w:tplc="B1DAAEF8">
      <w:start w:val="1"/>
      <w:numFmt w:val="decimal"/>
      <w:lvlText w:val="%1."/>
      <w:lvlJc w:val="left"/>
      <w:pPr>
        <w:ind w:left="383" w:hanging="360"/>
      </w:pPr>
      <w:rPr>
        <w:rFonts w:ascii="Times New Roman" w:eastAsia="Times New Roman" w:hAnsi="Times New Roman" w:cs="Times New Roman" w:hint="default"/>
        <w:b/>
        <w:bCs/>
        <w:i w:val="0"/>
        <w:iCs w:val="0"/>
        <w:spacing w:val="0"/>
        <w:w w:val="100"/>
        <w:sz w:val="24"/>
        <w:szCs w:val="24"/>
        <w:lang w:val="ro-RO" w:eastAsia="en-US" w:bidi="ar-SA"/>
      </w:rPr>
    </w:lvl>
    <w:lvl w:ilvl="1" w:tplc="F65831EE">
      <w:numFmt w:val="bullet"/>
      <w:lvlText w:val=""/>
      <w:lvlJc w:val="left"/>
      <w:pPr>
        <w:ind w:left="743" w:hanging="360"/>
      </w:pPr>
      <w:rPr>
        <w:rFonts w:ascii="Symbol" w:eastAsia="Symbol" w:hAnsi="Symbol" w:cs="Symbol" w:hint="default"/>
        <w:b w:val="0"/>
        <w:bCs w:val="0"/>
        <w:i w:val="0"/>
        <w:iCs w:val="0"/>
        <w:spacing w:val="0"/>
        <w:w w:val="100"/>
        <w:sz w:val="24"/>
        <w:szCs w:val="24"/>
        <w:lang w:val="ro-RO" w:eastAsia="en-US" w:bidi="ar-SA"/>
      </w:rPr>
    </w:lvl>
    <w:lvl w:ilvl="2" w:tplc="D910E8D2">
      <w:numFmt w:val="bullet"/>
      <w:lvlText w:val="•"/>
      <w:lvlJc w:val="left"/>
      <w:pPr>
        <w:ind w:left="1665" w:hanging="360"/>
      </w:pPr>
      <w:rPr>
        <w:rFonts w:hint="default"/>
        <w:lang w:val="ro-RO" w:eastAsia="en-US" w:bidi="ar-SA"/>
      </w:rPr>
    </w:lvl>
    <w:lvl w:ilvl="3" w:tplc="6F1AB72E">
      <w:numFmt w:val="bullet"/>
      <w:lvlText w:val="•"/>
      <w:lvlJc w:val="left"/>
      <w:pPr>
        <w:ind w:left="2591" w:hanging="360"/>
      </w:pPr>
      <w:rPr>
        <w:rFonts w:hint="default"/>
        <w:lang w:val="ro-RO" w:eastAsia="en-US" w:bidi="ar-SA"/>
      </w:rPr>
    </w:lvl>
    <w:lvl w:ilvl="4" w:tplc="EC284468">
      <w:numFmt w:val="bullet"/>
      <w:lvlText w:val="•"/>
      <w:lvlJc w:val="left"/>
      <w:pPr>
        <w:ind w:left="3517" w:hanging="360"/>
      </w:pPr>
      <w:rPr>
        <w:rFonts w:hint="default"/>
        <w:lang w:val="ro-RO" w:eastAsia="en-US" w:bidi="ar-SA"/>
      </w:rPr>
    </w:lvl>
    <w:lvl w:ilvl="5" w:tplc="B1FA646E">
      <w:numFmt w:val="bullet"/>
      <w:lvlText w:val="•"/>
      <w:lvlJc w:val="left"/>
      <w:pPr>
        <w:ind w:left="4443" w:hanging="360"/>
      </w:pPr>
      <w:rPr>
        <w:rFonts w:hint="default"/>
        <w:lang w:val="ro-RO" w:eastAsia="en-US" w:bidi="ar-SA"/>
      </w:rPr>
    </w:lvl>
    <w:lvl w:ilvl="6" w:tplc="704EC4BE">
      <w:numFmt w:val="bullet"/>
      <w:lvlText w:val="•"/>
      <w:lvlJc w:val="left"/>
      <w:pPr>
        <w:ind w:left="5369" w:hanging="360"/>
      </w:pPr>
      <w:rPr>
        <w:rFonts w:hint="default"/>
        <w:lang w:val="ro-RO" w:eastAsia="en-US" w:bidi="ar-SA"/>
      </w:rPr>
    </w:lvl>
    <w:lvl w:ilvl="7" w:tplc="6A34E0F4">
      <w:numFmt w:val="bullet"/>
      <w:lvlText w:val="•"/>
      <w:lvlJc w:val="left"/>
      <w:pPr>
        <w:ind w:left="6294" w:hanging="360"/>
      </w:pPr>
      <w:rPr>
        <w:rFonts w:hint="default"/>
        <w:lang w:val="ro-RO" w:eastAsia="en-US" w:bidi="ar-SA"/>
      </w:rPr>
    </w:lvl>
    <w:lvl w:ilvl="8" w:tplc="B010F3B6">
      <w:numFmt w:val="bullet"/>
      <w:lvlText w:val="•"/>
      <w:lvlJc w:val="left"/>
      <w:pPr>
        <w:ind w:left="7220" w:hanging="360"/>
      </w:pPr>
      <w:rPr>
        <w:rFonts w:hint="default"/>
        <w:lang w:val="ro-RO" w:eastAsia="en-US" w:bidi="ar-SA"/>
      </w:rPr>
    </w:lvl>
  </w:abstractNum>
  <w:abstractNum w:abstractNumId="1" w15:restartNumberingAfterBreak="0">
    <w:nsid w:val="46C40DBB"/>
    <w:multiLevelType w:val="hybridMultilevel"/>
    <w:tmpl w:val="F58ED9D8"/>
    <w:lvl w:ilvl="0" w:tplc="EC7AC10C">
      <w:start w:val="1"/>
      <w:numFmt w:val="decimal"/>
      <w:lvlText w:val="%1."/>
      <w:lvlJc w:val="left"/>
      <w:pPr>
        <w:ind w:left="743"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1" w:tplc="83BC4694">
      <w:numFmt w:val="bullet"/>
      <w:lvlText w:val="•"/>
      <w:lvlJc w:val="left"/>
      <w:pPr>
        <w:ind w:left="1573" w:hanging="360"/>
      </w:pPr>
      <w:rPr>
        <w:rFonts w:hint="default"/>
        <w:lang w:val="ro-RO" w:eastAsia="en-US" w:bidi="ar-SA"/>
      </w:rPr>
    </w:lvl>
    <w:lvl w:ilvl="2" w:tplc="2FFAE746">
      <w:numFmt w:val="bullet"/>
      <w:lvlText w:val="•"/>
      <w:lvlJc w:val="left"/>
      <w:pPr>
        <w:ind w:left="2406" w:hanging="360"/>
      </w:pPr>
      <w:rPr>
        <w:rFonts w:hint="default"/>
        <w:lang w:val="ro-RO" w:eastAsia="en-US" w:bidi="ar-SA"/>
      </w:rPr>
    </w:lvl>
    <w:lvl w:ilvl="3" w:tplc="1C30D2A6">
      <w:numFmt w:val="bullet"/>
      <w:lvlText w:val="•"/>
      <w:lvlJc w:val="left"/>
      <w:pPr>
        <w:ind w:left="3239" w:hanging="360"/>
      </w:pPr>
      <w:rPr>
        <w:rFonts w:hint="default"/>
        <w:lang w:val="ro-RO" w:eastAsia="en-US" w:bidi="ar-SA"/>
      </w:rPr>
    </w:lvl>
    <w:lvl w:ilvl="4" w:tplc="C2F6F1A0">
      <w:numFmt w:val="bullet"/>
      <w:lvlText w:val="•"/>
      <w:lvlJc w:val="left"/>
      <w:pPr>
        <w:ind w:left="4072" w:hanging="360"/>
      </w:pPr>
      <w:rPr>
        <w:rFonts w:hint="default"/>
        <w:lang w:val="ro-RO" w:eastAsia="en-US" w:bidi="ar-SA"/>
      </w:rPr>
    </w:lvl>
    <w:lvl w:ilvl="5" w:tplc="0E123ACE">
      <w:numFmt w:val="bullet"/>
      <w:lvlText w:val="•"/>
      <w:lvlJc w:val="left"/>
      <w:pPr>
        <w:ind w:left="4906" w:hanging="360"/>
      </w:pPr>
      <w:rPr>
        <w:rFonts w:hint="default"/>
        <w:lang w:val="ro-RO" w:eastAsia="en-US" w:bidi="ar-SA"/>
      </w:rPr>
    </w:lvl>
    <w:lvl w:ilvl="6" w:tplc="4FF8508E">
      <w:numFmt w:val="bullet"/>
      <w:lvlText w:val="•"/>
      <w:lvlJc w:val="left"/>
      <w:pPr>
        <w:ind w:left="5739" w:hanging="360"/>
      </w:pPr>
      <w:rPr>
        <w:rFonts w:hint="default"/>
        <w:lang w:val="ro-RO" w:eastAsia="en-US" w:bidi="ar-SA"/>
      </w:rPr>
    </w:lvl>
    <w:lvl w:ilvl="7" w:tplc="D5085360">
      <w:numFmt w:val="bullet"/>
      <w:lvlText w:val="•"/>
      <w:lvlJc w:val="left"/>
      <w:pPr>
        <w:ind w:left="6572" w:hanging="360"/>
      </w:pPr>
      <w:rPr>
        <w:rFonts w:hint="default"/>
        <w:lang w:val="ro-RO" w:eastAsia="en-US" w:bidi="ar-SA"/>
      </w:rPr>
    </w:lvl>
    <w:lvl w:ilvl="8" w:tplc="15027268">
      <w:numFmt w:val="bullet"/>
      <w:lvlText w:val="•"/>
      <w:lvlJc w:val="left"/>
      <w:pPr>
        <w:ind w:left="7405" w:hanging="360"/>
      </w:pPr>
      <w:rPr>
        <w:rFonts w:hint="default"/>
        <w:lang w:val="ro-RO" w:eastAsia="en-US" w:bidi="ar-SA"/>
      </w:rPr>
    </w:lvl>
  </w:abstractNum>
  <w:abstractNum w:abstractNumId="2" w15:restartNumberingAfterBreak="0">
    <w:nsid w:val="47EA0F3B"/>
    <w:multiLevelType w:val="hybridMultilevel"/>
    <w:tmpl w:val="022244E4"/>
    <w:lvl w:ilvl="0" w:tplc="61AA49D4">
      <w:numFmt w:val="bullet"/>
      <w:lvlText w:val="-"/>
      <w:lvlJc w:val="left"/>
      <w:pPr>
        <w:ind w:left="743"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1" w:tplc="AD68ECC8">
      <w:numFmt w:val="bullet"/>
      <w:lvlText w:val="•"/>
      <w:lvlJc w:val="left"/>
      <w:pPr>
        <w:ind w:left="1573" w:hanging="360"/>
      </w:pPr>
      <w:rPr>
        <w:rFonts w:hint="default"/>
        <w:lang w:val="ro-RO" w:eastAsia="en-US" w:bidi="ar-SA"/>
      </w:rPr>
    </w:lvl>
    <w:lvl w:ilvl="2" w:tplc="34A4D81E">
      <w:numFmt w:val="bullet"/>
      <w:lvlText w:val="•"/>
      <w:lvlJc w:val="left"/>
      <w:pPr>
        <w:ind w:left="2406" w:hanging="360"/>
      </w:pPr>
      <w:rPr>
        <w:rFonts w:hint="default"/>
        <w:lang w:val="ro-RO" w:eastAsia="en-US" w:bidi="ar-SA"/>
      </w:rPr>
    </w:lvl>
    <w:lvl w:ilvl="3" w:tplc="90604A76">
      <w:numFmt w:val="bullet"/>
      <w:lvlText w:val="•"/>
      <w:lvlJc w:val="left"/>
      <w:pPr>
        <w:ind w:left="3239" w:hanging="360"/>
      </w:pPr>
      <w:rPr>
        <w:rFonts w:hint="default"/>
        <w:lang w:val="ro-RO" w:eastAsia="en-US" w:bidi="ar-SA"/>
      </w:rPr>
    </w:lvl>
    <w:lvl w:ilvl="4" w:tplc="0ADE25A4">
      <w:numFmt w:val="bullet"/>
      <w:lvlText w:val="•"/>
      <w:lvlJc w:val="left"/>
      <w:pPr>
        <w:ind w:left="4072" w:hanging="360"/>
      </w:pPr>
      <w:rPr>
        <w:rFonts w:hint="default"/>
        <w:lang w:val="ro-RO" w:eastAsia="en-US" w:bidi="ar-SA"/>
      </w:rPr>
    </w:lvl>
    <w:lvl w:ilvl="5" w:tplc="5A54A288">
      <w:numFmt w:val="bullet"/>
      <w:lvlText w:val="•"/>
      <w:lvlJc w:val="left"/>
      <w:pPr>
        <w:ind w:left="4906" w:hanging="360"/>
      </w:pPr>
      <w:rPr>
        <w:rFonts w:hint="default"/>
        <w:lang w:val="ro-RO" w:eastAsia="en-US" w:bidi="ar-SA"/>
      </w:rPr>
    </w:lvl>
    <w:lvl w:ilvl="6" w:tplc="CB7ABEF2">
      <w:numFmt w:val="bullet"/>
      <w:lvlText w:val="•"/>
      <w:lvlJc w:val="left"/>
      <w:pPr>
        <w:ind w:left="5739" w:hanging="360"/>
      </w:pPr>
      <w:rPr>
        <w:rFonts w:hint="default"/>
        <w:lang w:val="ro-RO" w:eastAsia="en-US" w:bidi="ar-SA"/>
      </w:rPr>
    </w:lvl>
    <w:lvl w:ilvl="7" w:tplc="E0D4C72C">
      <w:numFmt w:val="bullet"/>
      <w:lvlText w:val="•"/>
      <w:lvlJc w:val="left"/>
      <w:pPr>
        <w:ind w:left="6572" w:hanging="360"/>
      </w:pPr>
      <w:rPr>
        <w:rFonts w:hint="default"/>
        <w:lang w:val="ro-RO" w:eastAsia="en-US" w:bidi="ar-SA"/>
      </w:rPr>
    </w:lvl>
    <w:lvl w:ilvl="8" w:tplc="8DEE5298">
      <w:numFmt w:val="bullet"/>
      <w:lvlText w:val="•"/>
      <w:lvlJc w:val="left"/>
      <w:pPr>
        <w:ind w:left="7405" w:hanging="360"/>
      </w:pPr>
      <w:rPr>
        <w:rFonts w:hint="default"/>
        <w:lang w:val="ro-RO" w:eastAsia="en-US" w:bidi="ar-SA"/>
      </w:rPr>
    </w:lvl>
  </w:abstractNum>
  <w:abstractNum w:abstractNumId="3" w15:restartNumberingAfterBreak="0">
    <w:nsid w:val="4E803CEA"/>
    <w:multiLevelType w:val="hybridMultilevel"/>
    <w:tmpl w:val="4252CCE0"/>
    <w:lvl w:ilvl="0" w:tplc="5C2C73A8">
      <w:start w:val="1"/>
      <w:numFmt w:val="decimal"/>
      <w:lvlText w:val="%1."/>
      <w:lvlJc w:val="left"/>
      <w:pPr>
        <w:ind w:left="743"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1" w:tplc="7068DF6A">
      <w:numFmt w:val="bullet"/>
      <w:lvlText w:val="•"/>
      <w:lvlJc w:val="left"/>
      <w:pPr>
        <w:ind w:left="1573" w:hanging="360"/>
      </w:pPr>
      <w:rPr>
        <w:rFonts w:hint="default"/>
        <w:lang w:val="ro-RO" w:eastAsia="en-US" w:bidi="ar-SA"/>
      </w:rPr>
    </w:lvl>
    <w:lvl w:ilvl="2" w:tplc="7F069172">
      <w:numFmt w:val="bullet"/>
      <w:lvlText w:val="•"/>
      <w:lvlJc w:val="left"/>
      <w:pPr>
        <w:ind w:left="2406" w:hanging="360"/>
      </w:pPr>
      <w:rPr>
        <w:rFonts w:hint="default"/>
        <w:lang w:val="ro-RO" w:eastAsia="en-US" w:bidi="ar-SA"/>
      </w:rPr>
    </w:lvl>
    <w:lvl w:ilvl="3" w:tplc="699E6A5E">
      <w:numFmt w:val="bullet"/>
      <w:lvlText w:val="•"/>
      <w:lvlJc w:val="left"/>
      <w:pPr>
        <w:ind w:left="3239" w:hanging="360"/>
      </w:pPr>
      <w:rPr>
        <w:rFonts w:hint="default"/>
        <w:lang w:val="ro-RO" w:eastAsia="en-US" w:bidi="ar-SA"/>
      </w:rPr>
    </w:lvl>
    <w:lvl w:ilvl="4" w:tplc="3222CABA">
      <w:numFmt w:val="bullet"/>
      <w:lvlText w:val="•"/>
      <w:lvlJc w:val="left"/>
      <w:pPr>
        <w:ind w:left="4072" w:hanging="360"/>
      </w:pPr>
      <w:rPr>
        <w:rFonts w:hint="default"/>
        <w:lang w:val="ro-RO" w:eastAsia="en-US" w:bidi="ar-SA"/>
      </w:rPr>
    </w:lvl>
    <w:lvl w:ilvl="5" w:tplc="00C24E20">
      <w:numFmt w:val="bullet"/>
      <w:lvlText w:val="•"/>
      <w:lvlJc w:val="left"/>
      <w:pPr>
        <w:ind w:left="4906" w:hanging="360"/>
      </w:pPr>
      <w:rPr>
        <w:rFonts w:hint="default"/>
        <w:lang w:val="ro-RO" w:eastAsia="en-US" w:bidi="ar-SA"/>
      </w:rPr>
    </w:lvl>
    <w:lvl w:ilvl="6" w:tplc="AA0E620E">
      <w:numFmt w:val="bullet"/>
      <w:lvlText w:val="•"/>
      <w:lvlJc w:val="left"/>
      <w:pPr>
        <w:ind w:left="5739" w:hanging="360"/>
      </w:pPr>
      <w:rPr>
        <w:rFonts w:hint="default"/>
        <w:lang w:val="ro-RO" w:eastAsia="en-US" w:bidi="ar-SA"/>
      </w:rPr>
    </w:lvl>
    <w:lvl w:ilvl="7" w:tplc="1DD6DC6C">
      <w:numFmt w:val="bullet"/>
      <w:lvlText w:val="•"/>
      <w:lvlJc w:val="left"/>
      <w:pPr>
        <w:ind w:left="6572" w:hanging="360"/>
      </w:pPr>
      <w:rPr>
        <w:rFonts w:hint="default"/>
        <w:lang w:val="ro-RO" w:eastAsia="en-US" w:bidi="ar-SA"/>
      </w:rPr>
    </w:lvl>
    <w:lvl w:ilvl="8" w:tplc="9DA8C9CA">
      <w:numFmt w:val="bullet"/>
      <w:lvlText w:val="•"/>
      <w:lvlJc w:val="left"/>
      <w:pPr>
        <w:ind w:left="7405" w:hanging="360"/>
      </w:pPr>
      <w:rPr>
        <w:rFonts w:hint="default"/>
        <w:lang w:val="ro-RO" w:eastAsia="en-US" w:bidi="ar-SA"/>
      </w:rPr>
    </w:lvl>
  </w:abstractNum>
  <w:abstractNum w:abstractNumId="4" w15:restartNumberingAfterBreak="0">
    <w:nsid w:val="647A6E82"/>
    <w:multiLevelType w:val="hybridMultilevel"/>
    <w:tmpl w:val="71E601EE"/>
    <w:lvl w:ilvl="0" w:tplc="82C2E660">
      <w:numFmt w:val="bullet"/>
      <w:lvlText w:val=""/>
      <w:lvlJc w:val="left"/>
      <w:pPr>
        <w:ind w:left="743" w:hanging="360"/>
      </w:pPr>
      <w:rPr>
        <w:rFonts w:ascii="Symbol" w:eastAsia="Symbol" w:hAnsi="Symbol" w:cs="Symbol" w:hint="default"/>
        <w:b w:val="0"/>
        <w:bCs w:val="0"/>
        <w:i w:val="0"/>
        <w:iCs w:val="0"/>
        <w:spacing w:val="0"/>
        <w:w w:val="100"/>
        <w:sz w:val="24"/>
        <w:szCs w:val="24"/>
        <w:lang w:val="ro-RO" w:eastAsia="en-US" w:bidi="ar-SA"/>
      </w:rPr>
    </w:lvl>
    <w:lvl w:ilvl="1" w:tplc="8EB89564">
      <w:numFmt w:val="bullet"/>
      <w:lvlText w:val="•"/>
      <w:lvlJc w:val="left"/>
      <w:pPr>
        <w:ind w:left="1573" w:hanging="360"/>
      </w:pPr>
      <w:rPr>
        <w:rFonts w:hint="default"/>
        <w:lang w:val="ro-RO" w:eastAsia="en-US" w:bidi="ar-SA"/>
      </w:rPr>
    </w:lvl>
    <w:lvl w:ilvl="2" w:tplc="8506CFEA">
      <w:numFmt w:val="bullet"/>
      <w:lvlText w:val="•"/>
      <w:lvlJc w:val="left"/>
      <w:pPr>
        <w:ind w:left="2406" w:hanging="360"/>
      </w:pPr>
      <w:rPr>
        <w:rFonts w:hint="default"/>
        <w:lang w:val="ro-RO" w:eastAsia="en-US" w:bidi="ar-SA"/>
      </w:rPr>
    </w:lvl>
    <w:lvl w:ilvl="3" w:tplc="F8BE1976">
      <w:numFmt w:val="bullet"/>
      <w:lvlText w:val="•"/>
      <w:lvlJc w:val="left"/>
      <w:pPr>
        <w:ind w:left="3239" w:hanging="360"/>
      </w:pPr>
      <w:rPr>
        <w:rFonts w:hint="default"/>
        <w:lang w:val="ro-RO" w:eastAsia="en-US" w:bidi="ar-SA"/>
      </w:rPr>
    </w:lvl>
    <w:lvl w:ilvl="4" w:tplc="31C83C6C">
      <w:numFmt w:val="bullet"/>
      <w:lvlText w:val="•"/>
      <w:lvlJc w:val="left"/>
      <w:pPr>
        <w:ind w:left="4072" w:hanging="360"/>
      </w:pPr>
      <w:rPr>
        <w:rFonts w:hint="default"/>
        <w:lang w:val="ro-RO" w:eastAsia="en-US" w:bidi="ar-SA"/>
      </w:rPr>
    </w:lvl>
    <w:lvl w:ilvl="5" w:tplc="7632D56E">
      <w:numFmt w:val="bullet"/>
      <w:lvlText w:val="•"/>
      <w:lvlJc w:val="left"/>
      <w:pPr>
        <w:ind w:left="4906" w:hanging="360"/>
      </w:pPr>
      <w:rPr>
        <w:rFonts w:hint="default"/>
        <w:lang w:val="ro-RO" w:eastAsia="en-US" w:bidi="ar-SA"/>
      </w:rPr>
    </w:lvl>
    <w:lvl w:ilvl="6" w:tplc="6D8622C6">
      <w:numFmt w:val="bullet"/>
      <w:lvlText w:val="•"/>
      <w:lvlJc w:val="left"/>
      <w:pPr>
        <w:ind w:left="5739" w:hanging="360"/>
      </w:pPr>
      <w:rPr>
        <w:rFonts w:hint="default"/>
        <w:lang w:val="ro-RO" w:eastAsia="en-US" w:bidi="ar-SA"/>
      </w:rPr>
    </w:lvl>
    <w:lvl w:ilvl="7" w:tplc="6D96A390">
      <w:numFmt w:val="bullet"/>
      <w:lvlText w:val="•"/>
      <w:lvlJc w:val="left"/>
      <w:pPr>
        <w:ind w:left="6572" w:hanging="360"/>
      </w:pPr>
      <w:rPr>
        <w:rFonts w:hint="default"/>
        <w:lang w:val="ro-RO" w:eastAsia="en-US" w:bidi="ar-SA"/>
      </w:rPr>
    </w:lvl>
    <w:lvl w:ilvl="8" w:tplc="55D8D77C">
      <w:numFmt w:val="bullet"/>
      <w:lvlText w:val="•"/>
      <w:lvlJc w:val="left"/>
      <w:pPr>
        <w:ind w:left="7405" w:hanging="360"/>
      </w:pPr>
      <w:rPr>
        <w:rFonts w:hint="default"/>
        <w:lang w:val="ro-RO" w:eastAsia="en-US" w:bidi="ar-SA"/>
      </w:rPr>
    </w:lvl>
  </w:abstractNum>
  <w:abstractNum w:abstractNumId="5" w15:restartNumberingAfterBreak="0">
    <w:nsid w:val="736073B7"/>
    <w:multiLevelType w:val="hybridMultilevel"/>
    <w:tmpl w:val="FFE6D09A"/>
    <w:lvl w:ilvl="0" w:tplc="207C9D44">
      <w:numFmt w:val="bullet"/>
      <w:lvlText w:val="-"/>
      <w:lvlJc w:val="left"/>
      <w:pPr>
        <w:ind w:left="743"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1" w:tplc="A28ED15E">
      <w:numFmt w:val="bullet"/>
      <w:lvlText w:val="•"/>
      <w:lvlJc w:val="left"/>
      <w:pPr>
        <w:ind w:left="1573" w:hanging="360"/>
      </w:pPr>
      <w:rPr>
        <w:rFonts w:hint="default"/>
        <w:lang w:val="ro-RO" w:eastAsia="en-US" w:bidi="ar-SA"/>
      </w:rPr>
    </w:lvl>
    <w:lvl w:ilvl="2" w:tplc="9DBE0C86">
      <w:numFmt w:val="bullet"/>
      <w:lvlText w:val="•"/>
      <w:lvlJc w:val="left"/>
      <w:pPr>
        <w:ind w:left="2406" w:hanging="360"/>
      </w:pPr>
      <w:rPr>
        <w:rFonts w:hint="default"/>
        <w:lang w:val="ro-RO" w:eastAsia="en-US" w:bidi="ar-SA"/>
      </w:rPr>
    </w:lvl>
    <w:lvl w:ilvl="3" w:tplc="CC186ED8">
      <w:numFmt w:val="bullet"/>
      <w:lvlText w:val="•"/>
      <w:lvlJc w:val="left"/>
      <w:pPr>
        <w:ind w:left="3239" w:hanging="360"/>
      </w:pPr>
      <w:rPr>
        <w:rFonts w:hint="default"/>
        <w:lang w:val="ro-RO" w:eastAsia="en-US" w:bidi="ar-SA"/>
      </w:rPr>
    </w:lvl>
    <w:lvl w:ilvl="4" w:tplc="ED78B77C">
      <w:numFmt w:val="bullet"/>
      <w:lvlText w:val="•"/>
      <w:lvlJc w:val="left"/>
      <w:pPr>
        <w:ind w:left="4072" w:hanging="360"/>
      </w:pPr>
      <w:rPr>
        <w:rFonts w:hint="default"/>
        <w:lang w:val="ro-RO" w:eastAsia="en-US" w:bidi="ar-SA"/>
      </w:rPr>
    </w:lvl>
    <w:lvl w:ilvl="5" w:tplc="BC5A3F8C">
      <w:numFmt w:val="bullet"/>
      <w:lvlText w:val="•"/>
      <w:lvlJc w:val="left"/>
      <w:pPr>
        <w:ind w:left="4906" w:hanging="360"/>
      </w:pPr>
      <w:rPr>
        <w:rFonts w:hint="default"/>
        <w:lang w:val="ro-RO" w:eastAsia="en-US" w:bidi="ar-SA"/>
      </w:rPr>
    </w:lvl>
    <w:lvl w:ilvl="6" w:tplc="2E96BA30">
      <w:numFmt w:val="bullet"/>
      <w:lvlText w:val="•"/>
      <w:lvlJc w:val="left"/>
      <w:pPr>
        <w:ind w:left="5739" w:hanging="360"/>
      </w:pPr>
      <w:rPr>
        <w:rFonts w:hint="default"/>
        <w:lang w:val="ro-RO" w:eastAsia="en-US" w:bidi="ar-SA"/>
      </w:rPr>
    </w:lvl>
    <w:lvl w:ilvl="7" w:tplc="362A6A16">
      <w:numFmt w:val="bullet"/>
      <w:lvlText w:val="•"/>
      <w:lvlJc w:val="left"/>
      <w:pPr>
        <w:ind w:left="6572" w:hanging="360"/>
      </w:pPr>
      <w:rPr>
        <w:rFonts w:hint="default"/>
        <w:lang w:val="ro-RO" w:eastAsia="en-US" w:bidi="ar-SA"/>
      </w:rPr>
    </w:lvl>
    <w:lvl w:ilvl="8" w:tplc="60C60F58">
      <w:numFmt w:val="bullet"/>
      <w:lvlText w:val="•"/>
      <w:lvlJc w:val="left"/>
      <w:pPr>
        <w:ind w:left="7405" w:hanging="360"/>
      </w:pPr>
      <w:rPr>
        <w:rFonts w:hint="default"/>
        <w:lang w:val="ro-RO" w:eastAsia="en-US" w:bidi="ar-SA"/>
      </w:rPr>
    </w:lvl>
  </w:abstractNum>
  <w:num w:numId="1" w16cid:durableId="1633556056">
    <w:abstractNumId w:val="5"/>
  </w:num>
  <w:num w:numId="2" w16cid:durableId="1516849611">
    <w:abstractNumId w:val="3"/>
  </w:num>
  <w:num w:numId="3" w16cid:durableId="1837572586">
    <w:abstractNumId w:val="2"/>
  </w:num>
  <w:num w:numId="4" w16cid:durableId="972905376">
    <w:abstractNumId w:val="0"/>
  </w:num>
  <w:num w:numId="5" w16cid:durableId="467403945">
    <w:abstractNumId w:val="1"/>
  </w:num>
  <w:num w:numId="6" w16cid:durableId="291789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915"/>
    <w:rsid w:val="00013ECB"/>
    <w:rsid w:val="00040E38"/>
    <w:rsid w:val="00062767"/>
    <w:rsid w:val="000C1733"/>
    <w:rsid w:val="000D04A3"/>
    <w:rsid w:val="000E7105"/>
    <w:rsid w:val="00127D0C"/>
    <w:rsid w:val="001450EA"/>
    <w:rsid w:val="00165015"/>
    <w:rsid w:val="001D7292"/>
    <w:rsid w:val="001E1983"/>
    <w:rsid w:val="001E1E2B"/>
    <w:rsid w:val="00204E76"/>
    <w:rsid w:val="00285F21"/>
    <w:rsid w:val="002A15FC"/>
    <w:rsid w:val="002E2AAB"/>
    <w:rsid w:val="002E33EC"/>
    <w:rsid w:val="003B6D88"/>
    <w:rsid w:val="004015EC"/>
    <w:rsid w:val="0042282C"/>
    <w:rsid w:val="004355F2"/>
    <w:rsid w:val="00463E73"/>
    <w:rsid w:val="004F5165"/>
    <w:rsid w:val="00501C7B"/>
    <w:rsid w:val="00553AF2"/>
    <w:rsid w:val="00566371"/>
    <w:rsid w:val="005870AF"/>
    <w:rsid w:val="00587F35"/>
    <w:rsid w:val="005978D0"/>
    <w:rsid w:val="005D7151"/>
    <w:rsid w:val="00606C19"/>
    <w:rsid w:val="006B721A"/>
    <w:rsid w:val="006E4E67"/>
    <w:rsid w:val="00707D03"/>
    <w:rsid w:val="0074576F"/>
    <w:rsid w:val="00755991"/>
    <w:rsid w:val="008272C4"/>
    <w:rsid w:val="0088020D"/>
    <w:rsid w:val="00890DEA"/>
    <w:rsid w:val="008B3416"/>
    <w:rsid w:val="008F4E05"/>
    <w:rsid w:val="008F7E1B"/>
    <w:rsid w:val="00932BF4"/>
    <w:rsid w:val="009600D4"/>
    <w:rsid w:val="009C3915"/>
    <w:rsid w:val="00A174C0"/>
    <w:rsid w:val="00A66034"/>
    <w:rsid w:val="00AB6C00"/>
    <w:rsid w:val="00AF4367"/>
    <w:rsid w:val="00B17CC9"/>
    <w:rsid w:val="00B32ED7"/>
    <w:rsid w:val="00B439C3"/>
    <w:rsid w:val="00B708CD"/>
    <w:rsid w:val="00B80353"/>
    <w:rsid w:val="00C11B61"/>
    <w:rsid w:val="00C54796"/>
    <w:rsid w:val="00C55103"/>
    <w:rsid w:val="00C55EF7"/>
    <w:rsid w:val="00C6651E"/>
    <w:rsid w:val="00C70518"/>
    <w:rsid w:val="00CA6D86"/>
    <w:rsid w:val="00CB08D3"/>
    <w:rsid w:val="00CF2D8A"/>
    <w:rsid w:val="00CF4209"/>
    <w:rsid w:val="00D01E3B"/>
    <w:rsid w:val="00D31A81"/>
    <w:rsid w:val="00D706F8"/>
    <w:rsid w:val="00DB2B29"/>
    <w:rsid w:val="00DE0B24"/>
    <w:rsid w:val="00E57AE0"/>
    <w:rsid w:val="00E6561D"/>
    <w:rsid w:val="00EA6346"/>
    <w:rsid w:val="00EB2F7C"/>
    <w:rsid w:val="00F00A41"/>
    <w:rsid w:val="00F26467"/>
    <w:rsid w:val="00F63827"/>
    <w:rsid w:val="00F92BF8"/>
    <w:rsid w:val="00F9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34278"/>
  <w15:docId w15:val="{9E4131C0-8C13-4480-AC61-D46F390E6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Titlu1">
    <w:name w:val="heading 1"/>
    <w:basedOn w:val="Normal"/>
    <w:uiPriority w:val="9"/>
    <w:qFormat/>
    <w:pPr>
      <w:spacing w:line="319" w:lineRule="exact"/>
      <w:ind w:left="23"/>
      <w:jc w:val="both"/>
      <w:outlineLvl w:val="0"/>
    </w:pPr>
    <w:rPr>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pPr>
      <w:ind w:left="23"/>
    </w:pPr>
    <w:rPr>
      <w:sz w:val="24"/>
      <w:szCs w:val="24"/>
    </w:rPr>
  </w:style>
  <w:style w:type="paragraph" w:styleId="Titlu">
    <w:name w:val="Title"/>
    <w:basedOn w:val="Normal"/>
    <w:uiPriority w:val="10"/>
    <w:qFormat/>
    <w:pPr>
      <w:spacing w:before="61"/>
      <w:ind w:right="1"/>
      <w:jc w:val="center"/>
    </w:pPr>
    <w:rPr>
      <w:b/>
      <w:bCs/>
      <w:sz w:val="32"/>
      <w:szCs w:val="32"/>
    </w:rPr>
  </w:style>
  <w:style w:type="paragraph" w:styleId="Listparagraf">
    <w:name w:val="List Paragraph"/>
    <w:basedOn w:val="Normal"/>
    <w:uiPriority w:val="1"/>
    <w:qFormat/>
    <w:pPr>
      <w:ind w:left="743" w:hanging="360"/>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932BF4"/>
    <w:pPr>
      <w:tabs>
        <w:tab w:val="center" w:pos="4680"/>
        <w:tab w:val="right" w:pos="9360"/>
      </w:tabs>
    </w:pPr>
  </w:style>
  <w:style w:type="character" w:customStyle="1" w:styleId="AntetCaracter">
    <w:name w:val="Antet Caracter"/>
    <w:basedOn w:val="Fontdeparagrafimplicit"/>
    <w:link w:val="Antet"/>
    <w:uiPriority w:val="99"/>
    <w:rsid w:val="00932BF4"/>
    <w:rPr>
      <w:rFonts w:ascii="Times New Roman" w:eastAsia="Times New Roman" w:hAnsi="Times New Roman" w:cs="Times New Roman"/>
      <w:lang w:val="ro-RO"/>
    </w:rPr>
  </w:style>
  <w:style w:type="paragraph" w:styleId="Subsol">
    <w:name w:val="footer"/>
    <w:basedOn w:val="Normal"/>
    <w:link w:val="SubsolCaracter"/>
    <w:uiPriority w:val="99"/>
    <w:unhideWhenUsed/>
    <w:rsid w:val="00932BF4"/>
    <w:pPr>
      <w:tabs>
        <w:tab w:val="center" w:pos="4680"/>
        <w:tab w:val="right" w:pos="9360"/>
      </w:tabs>
    </w:pPr>
  </w:style>
  <w:style w:type="character" w:customStyle="1" w:styleId="SubsolCaracter">
    <w:name w:val="Subsol Caracter"/>
    <w:basedOn w:val="Fontdeparagrafimplicit"/>
    <w:link w:val="Subsol"/>
    <w:uiPriority w:val="99"/>
    <w:rsid w:val="00932BF4"/>
    <w:rPr>
      <w:rFonts w:ascii="Times New Roman" w:eastAsia="Times New Roman" w:hAnsi="Times New Roman" w:cs="Times New Roman"/>
      <w:lang w:val="ro-RO"/>
    </w:rPr>
  </w:style>
  <w:style w:type="character" w:styleId="Hyperlink">
    <w:name w:val="Hyperlink"/>
    <w:basedOn w:val="Fontdeparagrafimplicit"/>
    <w:uiPriority w:val="99"/>
    <w:unhideWhenUsed/>
    <w:rsid w:val="00EB2F7C"/>
    <w:rPr>
      <w:color w:val="0000FF" w:themeColor="hyperlink"/>
      <w:u w:val="single"/>
    </w:rPr>
  </w:style>
  <w:style w:type="character" w:styleId="MeniuneNerezolvat">
    <w:name w:val="Unresolved Mention"/>
    <w:basedOn w:val="Fontdeparagrafimplicit"/>
    <w:uiPriority w:val="99"/>
    <w:semiHidden/>
    <w:unhideWhenUsed/>
    <w:rsid w:val="00EB2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oiecte@daszalau.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daszala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1984</Words>
  <Characters>11310</Characters>
  <Application>Microsoft Office Word</Application>
  <DocSecurity>0</DocSecurity>
  <Lines>94</Lines>
  <Paragraphs>26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Vivobook</dc:creator>
  <cp:lastModifiedBy>User</cp:lastModifiedBy>
  <cp:revision>2</cp:revision>
  <cp:lastPrinted>2025-06-17T09:17:00Z</cp:lastPrinted>
  <dcterms:created xsi:type="dcterms:W3CDTF">2025-06-17T10:01:00Z</dcterms:created>
  <dcterms:modified xsi:type="dcterms:W3CDTF">2025-06-17T10:01:00Z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Creator">
    <vt:lpwstr>Microsoft® Office Word 2007</vt:lpwstr>
  </property>
  <property fmtid="{D5CDD505-2E9C-101B-9397-08002B2CF9AE}" pid="4" name="LastSaved">
    <vt:filetime>2025-06-17T00:00:00Z</vt:filetime>
  </property>
  <property fmtid="{D5CDD505-2E9C-101B-9397-08002B2CF9AE}" pid="5" name="Producer">
    <vt:lpwstr>Microsoft® Office Word 2007</vt:lpwstr>
  </property>
</Properties>
</file>